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4940" w14:textId="77777777" w:rsidR="00264DAA" w:rsidRDefault="000B75D3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Aide à la rédaction d’un </w:t>
      </w:r>
    </w:p>
    <w:p w14:paraId="7D31D677" w14:textId="77777777" w:rsidR="00264DAA" w:rsidRDefault="000B75D3">
      <w:pPr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 xml:space="preserve">D.P.G.F. -   RÉCAPITULATION </w:t>
      </w:r>
    </w:p>
    <w:p w14:paraId="7BFD9899" w14:textId="77777777" w:rsidR="00264DAA" w:rsidRDefault="000B75D3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LOT MECM  </w:t>
      </w:r>
    </w:p>
    <w:p w14:paraId="4AD43212" w14:textId="77777777" w:rsidR="00264DAA" w:rsidRDefault="000B75D3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MISE EN COMMUN DE MOYENS </w:t>
      </w:r>
    </w:p>
    <w:p w14:paraId="4991CC8E" w14:textId="77777777" w:rsidR="00264DAA" w:rsidRDefault="00264DAA">
      <w:pP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796152A0" w14:textId="77777777" w:rsidR="00264DAA" w:rsidRDefault="000B75D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CHAPITRE 1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</w:p>
    <w:p w14:paraId="25ABCBAC" w14:textId="77777777" w:rsidR="00264DAA" w:rsidRDefault="000B75D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INSTALLATION DE CHANTIER</w:t>
      </w:r>
    </w:p>
    <w:p w14:paraId="4AB14F97" w14:textId="77777777" w:rsidR="00264DAA" w:rsidRDefault="000B75D3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    BASE VIE / CONTRÔLÉ ACCES  </w:t>
      </w:r>
    </w:p>
    <w:p w14:paraId="0F471FFC" w14:textId="77777777" w:rsidR="00264DAA" w:rsidRDefault="000B75D3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hantier : catégorie 1</w:t>
      </w:r>
    </w:p>
    <w:p w14:paraId="36A2CF01" w14:textId="77777777" w:rsidR="00264DAA" w:rsidRDefault="000B75D3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yellow"/>
        </w:rPr>
        <w:t>Mettre le cartouche de l’opération</w:t>
      </w:r>
    </w:p>
    <w:p w14:paraId="1EEC25A5" w14:textId="77777777" w:rsidR="00264DAA" w:rsidRDefault="00264DAA">
      <w:pPr>
        <w:rPr>
          <w:highlight w:val="yellow"/>
        </w:rPr>
      </w:pPr>
    </w:p>
    <w:p w14:paraId="646CDAF8" w14:textId="77777777" w:rsidR="00264DAA" w:rsidRDefault="00264DAA">
      <w:pPr>
        <w:rPr>
          <w:highlight w:val="yellow"/>
        </w:rPr>
      </w:pPr>
    </w:p>
    <w:p w14:paraId="3F19467E" w14:textId="77777777" w:rsidR="00264DAA" w:rsidRDefault="00264DAA">
      <w:pPr>
        <w:rPr>
          <w:highlight w:val="yellow"/>
        </w:rPr>
      </w:pPr>
    </w:p>
    <w:p w14:paraId="47B226EA" w14:textId="77777777" w:rsidR="00264DAA" w:rsidRDefault="00264DAA">
      <w:pPr>
        <w:rPr>
          <w:highlight w:val="yellow"/>
        </w:rPr>
      </w:pPr>
    </w:p>
    <w:p w14:paraId="188BC25E" w14:textId="77777777" w:rsidR="00264DAA" w:rsidRDefault="00264DAA">
      <w:pPr>
        <w:rPr>
          <w:highlight w:val="yellow"/>
        </w:rPr>
      </w:pPr>
    </w:p>
    <w:p w14:paraId="2BBA7144" w14:textId="77777777" w:rsidR="009C24FA" w:rsidRDefault="009C24FA">
      <w:pPr>
        <w:rPr>
          <w:highlight w:val="yellow"/>
        </w:rPr>
      </w:pPr>
    </w:p>
    <w:p w14:paraId="23037843" w14:textId="77777777" w:rsidR="009C24FA" w:rsidRDefault="009C24FA">
      <w:pPr>
        <w:rPr>
          <w:highlight w:val="yellow"/>
        </w:rPr>
      </w:pPr>
    </w:p>
    <w:p w14:paraId="6C1DD2EF" w14:textId="77777777" w:rsidR="009C24FA" w:rsidRDefault="009C24FA">
      <w:pPr>
        <w:rPr>
          <w:highlight w:val="yellow"/>
        </w:rPr>
      </w:pPr>
    </w:p>
    <w:p w14:paraId="4EC27E9E" w14:textId="77777777" w:rsidR="009C24FA" w:rsidRDefault="009C24FA">
      <w:pPr>
        <w:rPr>
          <w:highlight w:val="yellow"/>
        </w:rPr>
      </w:pPr>
    </w:p>
    <w:p w14:paraId="565EA975" w14:textId="77777777" w:rsidR="009C24FA" w:rsidRDefault="009C24FA">
      <w:pPr>
        <w:rPr>
          <w:highlight w:val="yellow"/>
        </w:rPr>
      </w:pPr>
    </w:p>
    <w:p w14:paraId="44AC3E14" w14:textId="77777777" w:rsidR="00264DAA" w:rsidRDefault="00264DAA">
      <w:pPr>
        <w:rPr>
          <w:highlight w:val="yellow"/>
        </w:rPr>
      </w:pPr>
    </w:p>
    <w:p w14:paraId="1ED66C5F" w14:textId="77777777" w:rsidR="00264DAA" w:rsidRDefault="000B75D3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ÉVOLUTIONS SUCCESSIVES</w:t>
      </w:r>
    </w:p>
    <w:tbl>
      <w:tblPr>
        <w:tblStyle w:val="Grilledutableau"/>
        <w:tblW w:w="9000" w:type="dxa"/>
        <w:tblLook w:val="06A0" w:firstRow="1" w:lastRow="0" w:firstColumn="1" w:lastColumn="0" w:noHBand="1" w:noVBand="1"/>
      </w:tblPr>
      <w:tblGrid>
        <w:gridCol w:w="954"/>
        <w:gridCol w:w="1046"/>
        <w:gridCol w:w="1423"/>
        <w:gridCol w:w="1170"/>
        <w:gridCol w:w="4407"/>
      </w:tblGrid>
      <w:tr w:rsidR="00264DAA" w14:paraId="62681D38" w14:textId="77777777">
        <w:trPr>
          <w:trHeight w:val="36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3082998" w14:textId="77777777" w:rsidR="00264DAA" w:rsidRDefault="000B75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Indice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0B305EB9" w14:textId="77777777" w:rsidR="00264DAA" w:rsidRDefault="000B75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59AEA304" w14:textId="77777777" w:rsidR="00264DAA" w:rsidRDefault="000B75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Rédacteur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BB0B90E" w14:textId="77777777" w:rsidR="00264DAA" w:rsidRDefault="000B75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§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65B81770" w14:textId="77777777" w:rsidR="00264DAA" w:rsidRDefault="000B75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Nature de l’évolution</w:t>
            </w:r>
          </w:p>
        </w:tc>
      </w:tr>
      <w:tr w:rsidR="00264DAA" w14:paraId="7064FBC3" w14:textId="77777777"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DF02" w14:textId="77777777" w:rsidR="00264DAA" w:rsidRDefault="000B75D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A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93E9E" w14:textId="1FCBDFB7" w:rsidR="00264DAA" w:rsidRDefault="000B75D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Calibri"/>
              </w:rPr>
              <w:t>Fév</w:t>
            </w:r>
            <w:r w:rsidR="003F2162">
              <w:rPr>
                <w:rFonts w:ascii="Times New Roman" w:eastAsia="Calibri" w:hAnsi="Times New Roman" w:cs="Calibri"/>
              </w:rPr>
              <w:t>.</w:t>
            </w:r>
            <w:r>
              <w:rPr>
                <w:rFonts w:ascii="Times New Roman" w:eastAsia="Calibri" w:hAnsi="Times New Roman" w:cs="Calibri"/>
              </w:rPr>
              <w:t xml:space="preserve"> 23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2D02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</w:rPr>
              <w:t xml:space="preserve">Lot MECM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F77FF" w14:textId="77777777" w:rsidR="00264DAA" w:rsidRDefault="00264DAA">
            <w:pPr>
              <w:spacing w:after="0"/>
              <w:rPr>
                <w:rFonts w:ascii="Times New Roman" w:eastAsia="Calibri" w:hAnsi="Times New Roman" w:cs="Calibri"/>
              </w:rPr>
            </w:pP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B5C6A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Création document </w:t>
            </w:r>
          </w:p>
        </w:tc>
      </w:tr>
      <w:tr w:rsidR="00264DAA" w14:paraId="316BD49C" w14:textId="77777777"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B5CF3" w14:textId="77777777" w:rsidR="00264DAA" w:rsidRDefault="000B75D3">
            <w:pPr>
              <w:spacing w:after="0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B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9D2E2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Juillet 23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C04A3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</w:rPr>
              <w:t xml:space="preserve">Lot MECM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AC792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Sommaire 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E429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bookmarkStart w:id="0" w:name="__DdeLink__4651_1338771812"/>
            <w:r>
              <w:rPr>
                <w:rFonts w:ascii="Times New Roman" w:eastAsia="Calibri" w:hAnsi="Times New Roman" w:cs="Calibri"/>
              </w:rPr>
              <w:t>Mise à jour</w:t>
            </w:r>
            <w:bookmarkEnd w:id="0"/>
            <w:r>
              <w:rPr>
                <w:rFonts w:ascii="Times New Roman" w:eastAsia="Calibri" w:hAnsi="Times New Roman" w:cs="Calibri"/>
              </w:rPr>
              <w:t xml:space="preserve"> sommaire </w:t>
            </w:r>
          </w:p>
        </w:tc>
      </w:tr>
      <w:tr w:rsidR="00264DAA" w14:paraId="6B462077" w14:textId="77777777">
        <w:trPr>
          <w:trHeight w:val="31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824BD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      C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625BF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Mars  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30E57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Lot MECM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A0668" w14:textId="77777777" w:rsidR="00264DAA" w:rsidRDefault="000B75D3">
            <w:pPr>
              <w:spacing w:after="0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</w:rPr>
              <w:t>Récapitulation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4A5B6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</w:rPr>
              <w:t>Mise à jour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ascii="Times New Roman" w:eastAsia="Calibri" w:hAnsi="Times New Roman" w:cs="Calibri"/>
              </w:rPr>
              <w:t xml:space="preserve">suppression lot 00 / mise à jour  </w:t>
            </w:r>
          </w:p>
        </w:tc>
      </w:tr>
      <w:tr w:rsidR="00264DAA" w14:paraId="2E6F47B8" w14:textId="77777777">
        <w:trPr>
          <w:trHeight w:val="315"/>
        </w:trPr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85DE7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</w:rPr>
              <w:t xml:space="preserve">      D</w:t>
            </w:r>
          </w:p>
        </w:tc>
        <w:tc>
          <w:tcPr>
            <w:tcW w:w="1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75DAD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</w:rPr>
              <w:t>Juin 25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1B24E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</w:rPr>
              <w:t xml:space="preserve">Lot MECM 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228DC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  <w:sz w:val="16"/>
                <w:szCs w:val="16"/>
              </w:rPr>
              <w:t>Récapitulation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</w:p>
        </w:tc>
        <w:tc>
          <w:tcPr>
            <w:tcW w:w="4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6678C" w14:textId="77777777" w:rsidR="00264DAA" w:rsidRDefault="000B75D3">
            <w:pPr>
              <w:spacing w:after="0"/>
            </w:pPr>
            <w:r>
              <w:rPr>
                <w:rFonts w:ascii="Times New Roman" w:eastAsia="Calibri" w:hAnsi="Times New Roman" w:cs="Calibri"/>
              </w:rPr>
              <w:t xml:space="preserve">Sanitaires et douches personnel féminin </w:t>
            </w:r>
          </w:p>
        </w:tc>
      </w:tr>
    </w:tbl>
    <w:p w14:paraId="7E1F19DC" w14:textId="77777777" w:rsidR="00264DAA" w:rsidRDefault="00264DAA">
      <w:pPr>
        <w:rPr>
          <w:highlight w:val="yellow"/>
        </w:rPr>
      </w:pPr>
    </w:p>
    <w:p w14:paraId="076888C7" w14:textId="77777777" w:rsidR="00264DAA" w:rsidRDefault="00264DAA">
      <w:pPr>
        <w:rPr>
          <w:highlight w:val="yellow"/>
        </w:rPr>
      </w:pPr>
    </w:p>
    <w:p w14:paraId="5053DCAF" w14:textId="77777777" w:rsidR="00264DAA" w:rsidRDefault="00264DAA">
      <w:pPr>
        <w:rPr>
          <w:highlight w:val="yellow"/>
        </w:rPr>
      </w:pPr>
    </w:p>
    <w:p w14:paraId="3C460DBA" w14:textId="77777777" w:rsidR="00264DAA" w:rsidRDefault="00264DAA">
      <w:pPr>
        <w:spacing w:after="103"/>
        <w:rPr>
          <w:highlight w:val="yellow"/>
        </w:rPr>
      </w:pPr>
    </w:p>
    <w:p w14:paraId="66895E7A" w14:textId="77777777" w:rsidR="00264DAA" w:rsidRDefault="000B75D3">
      <w:pPr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SOMMAIRE </w:t>
      </w:r>
    </w:p>
    <w:p w14:paraId="3EFA5A38" w14:textId="77777777" w:rsidR="00264DAA" w:rsidRDefault="000B75D3"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SOMMAIRE.......................................................................................................2</w:t>
      </w:r>
    </w:p>
    <w:p w14:paraId="2563DF67" w14:textId="06B7AB31" w:rsidR="00264DAA" w:rsidRDefault="000B75D3">
      <w:pPr>
        <w:spacing w:after="46"/>
      </w:pPr>
      <w:r>
        <w:t xml:space="preserve">      </w:t>
      </w:r>
      <w:r>
        <w:rPr>
          <w:b/>
          <w:bCs/>
        </w:rPr>
        <w:t xml:space="preserve"> 1.    </w:t>
      </w:r>
      <w:r>
        <w:rPr>
          <w:rFonts w:ascii="Times New Roman" w:hAnsi="Times New Roman"/>
          <w:b/>
          <w:bCs/>
          <w:sz w:val="24"/>
          <w:szCs w:val="24"/>
        </w:rPr>
        <w:t>Étendue des travaux</w:t>
      </w:r>
      <w:r>
        <w:rPr>
          <w:rFonts w:ascii="Times New Roman" w:hAnsi="Times New Roman"/>
          <w:b/>
          <w:bCs/>
        </w:rPr>
        <w:t>…………………………………………………………………</w:t>
      </w:r>
      <w:r w:rsidR="003E19F0"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highlight w:val="yellow"/>
        </w:rPr>
        <w:t xml:space="preserve"> </w:t>
      </w:r>
    </w:p>
    <w:p w14:paraId="037E29B8" w14:textId="6180DFED" w:rsidR="00264DAA" w:rsidRDefault="000B75D3">
      <w:pPr>
        <w:spacing w:after="46"/>
      </w:pPr>
      <w:r>
        <w:t xml:space="preserve">       2</w:t>
      </w:r>
      <w:r>
        <w:rPr>
          <w:rFonts w:ascii="Times New Roman" w:hAnsi="Times New Roman"/>
          <w:b/>
          <w:bCs/>
          <w:sz w:val="24"/>
          <w:szCs w:val="24"/>
        </w:rPr>
        <w:t>.   Ouvrages existants et avoisinants……………………………………………</w:t>
      </w:r>
      <w:r w:rsidR="003E19F0">
        <w:rPr>
          <w:rFonts w:ascii="Times New Roman" w:hAnsi="Times New Roman"/>
          <w:b/>
          <w:bCs/>
          <w:sz w:val="24"/>
          <w:szCs w:val="24"/>
        </w:rPr>
        <w:t>……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A132D45" w14:textId="77777777" w:rsidR="00264DAA" w:rsidRDefault="000B75D3">
      <w:pPr>
        <w:spacing w:after="46"/>
      </w:pPr>
      <w:r>
        <w:rPr>
          <w:rFonts w:ascii="Times New Roman" w:hAnsi="Times New Roman"/>
        </w:rPr>
        <w:t xml:space="preserve">      3</w:t>
      </w:r>
      <w:r>
        <w:rPr>
          <w:rFonts w:ascii="Times New Roman" w:hAnsi="Times New Roman"/>
          <w:b/>
          <w:bCs/>
        </w:rPr>
        <w:t>.    Description des ouvrages…………………………………………………………………...</w:t>
      </w:r>
    </w:p>
    <w:p w14:paraId="6CBC7719" w14:textId="74F9A342" w:rsidR="00264DAA" w:rsidRDefault="000B75D3">
      <w:pPr>
        <w:spacing w:after="46"/>
      </w:pPr>
      <w:r>
        <w:rPr>
          <w:rFonts w:ascii="Times New Roman" w:hAnsi="Times New Roman"/>
          <w:b/>
          <w:bCs/>
          <w:sz w:val="24"/>
          <w:szCs w:val="24"/>
        </w:rPr>
        <w:t xml:space="preserve">     4.    Notice d’Organisation </w:t>
      </w:r>
      <w:r w:rsidR="003E19F0">
        <w:rPr>
          <w:rFonts w:ascii="Times New Roman" w:hAnsi="Times New Roman"/>
          <w:b/>
          <w:bCs/>
          <w:sz w:val="24"/>
          <w:szCs w:val="24"/>
        </w:rPr>
        <w:t>Chantier (</w:t>
      </w:r>
      <w:r>
        <w:rPr>
          <w:rFonts w:ascii="Times New Roman" w:hAnsi="Times New Roman"/>
          <w:b/>
          <w:bCs/>
          <w:sz w:val="24"/>
          <w:szCs w:val="24"/>
        </w:rPr>
        <w:t>N.O.C)   ………………………………………</w:t>
      </w:r>
    </w:p>
    <w:p w14:paraId="1531DB6B" w14:textId="3FE68BE4" w:rsidR="00264DAA" w:rsidRDefault="000B75D3">
      <w:pPr>
        <w:spacing w:after="46"/>
      </w:pPr>
      <w:r>
        <w:rPr>
          <w:rFonts w:ascii="Times New Roman" w:hAnsi="Times New Roman"/>
          <w:b/>
          <w:bCs/>
        </w:rPr>
        <w:t xml:space="preserve">      5</w:t>
      </w:r>
      <w:r>
        <w:rPr>
          <w:rFonts w:ascii="Times New Roman" w:hAnsi="Times New Roman"/>
          <w:b/>
          <w:bCs/>
          <w:sz w:val="24"/>
          <w:szCs w:val="24"/>
        </w:rPr>
        <w:t>.   Signalisation de chantier………………………………………………………</w:t>
      </w:r>
      <w:r w:rsidR="003E19F0">
        <w:rPr>
          <w:rFonts w:ascii="Times New Roman" w:hAnsi="Times New Roman"/>
          <w:b/>
          <w:bCs/>
          <w:sz w:val="24"/>
          <w:szCs w:val="24"/>
        </w:rPr>
        <w:t>……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4BB498D" w14:textId="77777777" w:rsidR="00264DAA" w:rsidRDefault="000B75D3">
      <w:pPr>
        <w:spacing w:after="0"/>
      </w:pPr>
      <w:r>
        <w:rPr>
          <w:rFonts w:ascii="Times New Roman" w:hAnsi="Times New Roman"/>
          <w:b/>
          <w:bCs/>
        </w:rPr>
        <w:t xml:space="preserve">      6.    Voies de circulation chantier piétons ……………………………………………………</w:t>
      </w:r>
    </w:p>
    <w:p w14:paraId="10016A1C" w14:textId="5A784C75" w:rsidR="00264DAA" w:rsidRDefault="000B75D3">
      <w:pPr>
        <w:spacing w:after="0"/>
      </w:pPr>
      <w:r>
        <w:rPr>
          <w:rFonts w:ascii="Times New Roman" w:hAnsi="Times New Roman"/>
          <w:b/>
          <w:bCs/>
        </w:rPr>
        <w:t xml:space="preserve">      7.    Aires de lavage camions (boues et toupies </w:t>
      </w:r>
      <w:r w:rsidR="003E19F0">
        <w:rPr>
          <w:rFonts w:ascii="Times New Roman" w:hAnsi="Times New Roman"/>
          <w:b/>
          <w:bCs/>
        </w:rPr>
        <w:t>béton) …</w:t>
      </w:r>
      <w:r>
        <w:rPr>
          <w:rFonts w:ascii="Times New Roman" w:hAnsi="Times New Roman"/>
          <w:b/>
          <w:bCs/>
        </w:rPr>
        <w:t>………………………………………</w:t>
      </w:r>
    </w:p>
    <w:p w14:paraId="21507D61" w14:textId="0B07CDB6" w:rsidR="00264DAA" w:rsidRDefault="000B75D3">
      <w:pPr>
        <w:spacing w:after="0"/>
      </w:pPr>
      <w:r>
        <w:rPr>
          <w:rFonts w:ascii="Times New Roman" w:hAnsi="Times New Roman"/>
          <w:b/>
          <w:bCs/>
        </w:rPr>
        <w:t xml:space="preserve">      8.    Aire de stockage déchets ………………………………………………………………</w:t>
      </w:r>
      <w:r w:rsidR="003E19F0"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</w:rPr>
        <w:t>.</w:t>
      </w:r>
    </w:p>
    <w:p w14:paraId="27E6B779" w14:textId="77777777" w:rsidR="00264DAA" w:rsidRDefault="000B75D3">
      <w:pPr>
        <w:spacing w:after="46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     9.    Clôtures ………………………………………………………………………………………. </w:t>
      </w:r>
    </w:p>
    <w:p w14:paraId="59197080" w14:textId="467F7E3C" w:rsidR="00264DAA" w:rsidRDefault="000B75D3">
      <w:pPr>
        <w:spacing w:after="46"/>
      </w:pPr>
      <w:r>
        <w:rPr>
          <w:rFonts w:ascii="Times New Roman" w:hAnsi="Times New Roman"/>
          <w:b/>
          <w:bCs/>
        </w:rPr>
        <w:t xml:space="preserve">      10.   Cantonnements…………………………………………………………………………</w:t>
      </w:r>
      <w:r w:rsidR="003E19F0"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</w:rPr>
        <w:t xml:space="preserve">. </w:t>
      </w:r>
    </w:p>
    <w:p w14:paraId="3FFDCCA5" w14:textId="2CD07FDF" w:rsidR="00264DAA" w:rsidRDefault="000B75D3">
      <w:pPr>
        <w:spacing w:after="46"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11.   </w:t>
      </w:r>
      <w:r>
        <w:rPr>
          <w:rFonts w:ascii="Times New Roman" w:hAnsi="Times New Roman"/>
          <w:b/>
          <w:bCs/>
        </w:rPr>
        <w:t>Branchements et évacuations de chantier……………………………………………</w:t>
      </w:r>
      <w:r w:rsidR="003E19F0"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</w:rPr>
        <w:t>.</w:t>
      </w:r>
    </w:p>
    <w:p w14:paraId="06A0B03C" w14:textId="77777777" w:rsidR="00264DAA" w:rsidRDefault="000B75D3">
      <w:pPr>
        <w:spacing w:after="0"/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12.   Propreté du chantier………………………………………………………………….</w:t>
      </w:r>
    </w:p>
    <w:p w14:paraId="5D959C8D" w14:textId="77777777" w:rsidR="00264DAA" w:rsidRDefault="000B75D3">
      <w:pPr>
        <w:spacing w:after="0"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  <w:bCs/>
        </w:rPr>
        <w:t xml:space="preserve"> 13.   </w:t>
      </w:r>
      <w:r>
        <w:rPr>
          <w:rFonts w:ascii="Times New Roman" w:hAnsi="Times New Roman"/>
          <w:b/>
          <w:bCs/>
          <w:sz w:val="24"/>
          <w:szCs w:val="24"/>
        </w:rPr>
        <w:t>Gestion de chantier…………………………………………………………………...</w:t>
      </w:r>
    </w:p>
    <w:p w14:paraId="4FA3B440" w14:textId="77777777" w:rsidR="00264DAA" w:rsidRDefault="000B75D3">
      <w:pPr>
        <w:spacing w:after="0"/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14.  Autres frais : équipement direction – repliement.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46CBB9" w14:textId="77777777" w:rsidR="00264DAA" w:rsidRDefault="00264DAA">
      <w:pPr>
        <w:rPr>
          <w:highlight w:val="yellow"/>
        </w:rPr>
      </w:pPr>
    </w:p>
    <w:p w14:paraId="75025531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58B2299" w14:textId="77777777" w:rsidR="00264DAA" w:rsidRDefault="00264DAA">
      <w:pPr>
        <w:spacing w:line="218" w:lineRule="auto"/>
        <w:ind w:left="1253" w:hanging="1253"/>
        <w:rPr>
          <w:rFonts w:ascii="Calibri" w:eastAsia="Calibri" w:hAnsi="Calibri" w:cs="Calibri"/>
          <w:color w:val="000000" w:themeColor="text1"/>
        </w:rPr>
      </w:pPr>
    </w:p>
    <w:p w14:paraId="75BB33B3" w14:textId="77777777" w:rsidR="00264DAA" w:rsidRDefault="00264DAA">
      <w:pPr>
        <w:pStyle w:val="Titre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BB5E6D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42253F1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FAFDF3" w14:textId="77777777" w:rsidR="00264DAA" w:rsidRDefault="00264DAA">
      <w:pPr>
        <w:pStyle w:val="Paragraphedeliste"/>
        <w:spacing w:after="0"/>
        <w:ind w:left="1440"/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4EED0BFF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F222BB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2B4BC1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0613A4" w14:textId="77777777" w:rsidR="00264DAA" w:rsidRDefault="00264DAA">
      <w:pPr>
        <w:pStyle w:val="Paragraphedeliste"/>
        <w:spacing w:line="228" w:lineRule="auto"/>
        <w:ind w:left="1440"/>
        <w:rPr>
          <w:rFonts w:ascii="Arial" w:eastAsia="Arial" w:hAnsi="Arial" w:cs="Arial"/>
          <w:color w:val="2F5496" w:themeColor="accent1" w:themeShade="BF"/>
          <w:sz w:val="20"/>
          <w:szCs w:val="20"/>
        </w:rPr>
      </w:pPr>
    </w:p>
    <w:p w14:paraId="0E2C3CF8" w14:textId="77777777" w:rsidR="00264DAA" w:rsidRDefault="00264DAA">
      <w:pPr>
        <w:pStyle w:val="Titre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2BA705" w14:textId="77777777" w:rsidR="00264DAA" w:rsidRDefault="00264DAA">
      <w:pPr>
        <w:pStyle w:val="Paragraphedeliste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B35C1B" w14:textId="77777777" w:rsidR="00264DAA" w:rsidRDefault="00264DA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E16A39" w14:textId="77777777" w:rsidR="00264DAA" w:rsidRDefault="00264DAA">
      <w:pPr>
        <w:pStyle w:val="Paragraphedeliste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B4F4A2" w14:textId="77777777" w:rsidR="00264DAA" w:rsidRDefault="00264DA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19C239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3CB03E" w14:textId="75A0290E" w:rsidR="00264DAA" w:rsidRDefault="000B75D3" w:rsidP="003E19F0">
      <w:pPr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 travaux faisant l'objet du présent marché concernent la construction de plusieurs bâtiments. Le présent </w:t>
      </w:r>
      <w:r w:rsidR="00FA1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DPGF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pour but de décrire les travaux à exécuter pour la mise en œuvre d’une installation de chantier ou base vie dans le cadre de la loi/ décret CSPS et de sa mise en commun de moyens pour l’ensemble des lots et principalement GO et CES.</w:t>
      </w:r>
    </w:p>
    <w:p w14:paraId="47420274" w14:textId="77777777" w:rsidR="00264DAA" w:rsidRDefault="000B75D3" w:rsidP="003E19F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présent document a pour objet de définir les hypothèses techniques et estimatives des études/travaux du domaine « bâtiment », dans le cad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re du projet de ….................</w:t>
      </w:r>
    </w:p>
    <w:p w14:paraId="4A65045E" w14:textId="77777777" w:rsidR="00264DAA" w:rsidRDefault="000B75D3" w:rsidP="003E19F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projet consiste dans la construction de XXXX bâtiments neufs (voir l’extrait de plan ci-dessous) :</w:t>
      </w:r>
    </w:p>
    <w:p w14:paraId="20655707" w14:textId="77777777" w:rsidR="00264DAA" w:rsidRDefault="00264DAA" w:rsidP="003E19F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868F4" w14:textId="77777777" w:rsidR="00264DAA" w:rsidRDefault="000B75D3" w:rsidP="003E19F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 travaux envisagés pour ces bâtiments sont les suivants :</w:t>
      </w:r>
    </w:p>
    <w:p w14:paraId="256F4870" w14:textId="77777777" w:rsidR="00264DAA" w:rsidRDefault="000B75D3" w:rsidP="003E19F0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- …...................................…</w:t>
      </w:r>
    </w:p>
    <w:p w14:paraId="393AA477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9C4306A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6821B6A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862813C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6049877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959D383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61430F8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FA74E8C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07D0A07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7F69F17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B41E23D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991106E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D3036BB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DB09DEB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BA70F20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2FBEE6D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5F6C774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173F064" w14:textId="77777777" w:rsidR="009C24FA" w:rsidRDefault="009C24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74E90B9" w14:textId="77777777" w:rsidR="00264DAA" w:rsidRDefault="00264D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tbl>
      <w:tblPr>
        <w:tblStyle w:val="Grilledutableau"/>
        <w:tblW w:w="9492" w:type="dxa"/>
        <w:tblInd w:w="-360" w:type="dxa"/>
        <w:tblLook w:val="06A0" w:firstRow="1" w:lastRow="0" w:firstColumn="1" w:lastColumn="0" w:noHBand="1" w:noVBand="1"/>
      </w:tblPr>
      <w:tblGrid>
        <w:gridCol w:w="6481"/>
        <w:gridCol w:w="849"/>
        <w:gridCol w:w="1125"/>
        <w:gridCol w:w="1037"/>
      </w:tblGrid>
      <w:tr w:rsidR="00264DAA" w14:paraId="482A9CBC" w14:textId="77777777" w:rsidTr="003F2162">
        <w:trPr>
          <w:trHeight w:val="300"/>
        </w:trPr>
        <w:tc>
          <w:tcPr>
            <w:tcW w:w="9492" w:type="dxa"/>
            <w:gridSpan w:val="4"/>
            <w:shd w:val="clear" w:color="auto" w:fill="FFFF00"/>
          </w:tcPr>
          <w:p w14:paraId="0C12CC0C" w14:textId="77777777" w:rsidR="00264DAA" w:rsidRPr="003F2162" w:rsidRDefault="000B75D3">
            <w:pPr>
              <w:spacing w:after="0" w:line="240" w:lineRule="auto"/>
              <w:rPr>
                <w:sz w:val="32"/>
                <w:szCs w:val="32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1) ÉTENDUE</w:t>
            </w:r>
            <w:r w:rsidRPr="003F21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DES TRAVAUX  </w:t>
            </w:r>
          </w:p>
        </w:tc>
      </w:tr>
      <w:tr w:rsidR="00264DAA" w:rsidRPr="003F2162" w14:paraId="1D7E8500" w14:textId="77777777" w:rsidTr="003F2162">
        <w:trPr>
          <w:trHeight w:val="300"/>
        </w:trPr>
        <w:tc>
          <w:tcPr>
            <w:tcW w:w="6481" w:type="dxa"/>
            <w:shd w:val="clear" w:color="auto" w:fill="D9D9D9" w:themeFill="background1" w:themeFillShade="D9"/>
            <w:vAlign w:val="center"/>
          </w:tcPr>
          <w:p w14:paraId="25CBB0DD" w14:textId="77777777" w:rsidR="00264DAA" w:rsidRPr="003F2162" w:rsidRDefault="000B75D3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Descriptions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124CDC97" w14:textId="77777777" w:rsidR="00264DAA" w:rsidRPr="003F2162" w:rsidRDefault="000B75D3" w:rsidP="003F2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9B73937" w14:textId="011CACCA" w:rsidR="00264DAA" w:rsidRPr="003F2162" w:rsidRDefault="000B75D3" w:rsidP="003F2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751ABAD5" w14:textId="441D8053" w:rsidR="00264DAA" w:rsidRPr="003F2162" w:rsidRDefault="000B75D3" w:rsidP="003F2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64DAA" w14:paraId="4CC3326C" w14:textId="77777777" w:rsidTr="003F2162">
        <w:trPr>
          <w:trHeight w:val="300"/>
        </w:trPr>
        <w:tc>
          <w:tcPr>
            <w:tcW w:w="6481" w:type="dxa"/>
          </w:tcPr>
          <w:p w14:paraId="19C12226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- 1.1) L'application de la charte de chantier vert </w:t>
            </w:r>
          </w:p>
        </w:tc>
        <w:tc>
          <w:tcPr>
            <w:tcW w:w="849" w:type="dxa"/>
            <w:vAlign w:val="center"/>
          </w:tcPr>
          <w:p w14:paraId="2147DAC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CA0EF5D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250BB24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790D8A44" w14:textId="77777777" w:rsidTr="003F2162">
        <w:trPr>
          <w:trHeight w:val="300"/>
        </w:trPr>
        <w:tc>
          <w:tcPr>
            <w:tcW w:w="6481" w:type="dxa"/>
          </w:tcPr>
          <w:p w14:paraId="777230E6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- 1.2) Toutes démarches nécessaires auprès des concessionnaires </w:t>
            </w:r>
          </w:p>
        </w:tc>
        <w:tc>
          <w:tcPr>
            <w:tcW w:w="849" w:type="dxa"/>
            <w:vAlign w:val="center"/>
          </w:tcPr>
          <w:p w14:paraId="72CAD55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6A66AF09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0055DD0A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D0C4761" w14:textId="77777777" w:rsidTr="003F2162">
        <w:trPr>
          <w:trHeight w:val="300"/>
        </w:trPr>
        <w:tc>
          <w:tcPr>
            <w:tcW w:w="6481" w:type="dxa"/>
          </w:tcPr>
          <w:p w14:paraId="177E5768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- 1.3) Les études avec notes de calcul, plans et détails d'exécution </w:t>
            </w:r>
          </w:p>
        </w:tc>
        <w:tc>
          <w:tcPr>
            <w:tcW w:w="849" w:type="dxa"/>
            <w:vAlign w:val="center"/>
          </w:tcPr>
          <w:p w14:paraId="64EBE6A7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48FC858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1A9ABB33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38E9B55" w14:textId="77777777" w:rsidTr="003F2162">
        <w:trPr>
          <w:trHeight w:val="300"/>
        </w:trPr>
        <w:tc>
          <w:tcPr>
            <w:tcW w:w="6481" w:type="dxa"/>
          </w:tcPr>
          <w:p w14:paraId="1B1B2264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- 1.4) Les constats contradictoires fixant l’état des abords ;</w:t>
            </w:r>
          </w:p>
        </w:tc>
        <w:tc>
          <w:tcPr>
            <w:tcW w:w="849" w:type="dxa"/>
            <w:vAlign w:val="center"/>
          </w:tcPr>
          <w:p w14:paraId="7B031B1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4133F7A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01AFE270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214408AF" w14:textId="77777777" w:rsidTr="003F2162">
        <w:trPr>
          <w:trHeight w:val="300"/>
        </w:trPr>
        <w:tc>
          <w:tcPr>
            <w:tcW w:w="6481" w:type="dxa"/>
          </w:tcPr>
          <w:p w14:paraId="20E9F203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- 1.5) L’implantation par un géomètre de la polygonale base vie, l’implantation de la grue</w:t>
            </w:r>
          </w:p>
        </w:tc>
        <w:tc>
          <w:tcPr>
            <w:tcW w:w="849" w:type="dxa"/>
            <w:vAlign w:val="center"/>
          </w:tcPr>
          <w:p w14:paraId="49F6174F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00E910B6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0832D5E3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4253F9E" w14:textId="77777777" w:rsidTr="003F2162">
        <w:trPr>
          <w:trHeight w:val="300"/>
        </w:trPr>
        <w:tc>
          <w:tcPr>
            <w:tcW w:w="6481" w:type="dxa"/>
          </w:tcPr>
          <w:p w14:paraId="4A0DEECA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- 1.6) La mise en place, entretien, repli des emprises de chantier </w:t>
            </w:r>
          </w:p>
        </w:tc>
        <w:tc>
          <w:tcPr>
            <w:tcW w:w="849" w:type="dxa"/>
            <w:vAlign w:val="center"/>
          </w:tcPr>
          <w:p w14:paraId="138E88F9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E29827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97FBA91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8D4C99A" w14:textId="77777777" w:rsidTr="003F2162">
        <w:trPr>
          <w:trHeight w:val="300"/>
        </w:trPr>
        <w:tc>
          <w:tcPr>
            <w:tcW w:w="6481" w:type="dxa"/>
          </w:tcPr>
          <w:p w14:paraId="14065C74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- 1.7 La mise en place et repli  des cantonnements entreprises </w:t>
            </w:r>
          </w:p>
        </w:tc>
        <w:tc>
          <w:tcPr>
            <w:tcW w:w="849" w:type="dxa"/>
            <w:vAlign w:val="center"/>
          </w:tcPr>
          <w:p w14:paraId="53158FA1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7D33E3E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4ABA517B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1B874FC" w14:textId="77777777" w:rsidTr="003F2162">
        <w:trPr>
          <w:trHeight w:val="300"/>
        </w:trPr>
        <w:tc>
          <w:tcPr>
            <w:tcW w:w="6481" w:type="dxa"/>
          </w:tcPr>
          <w:p w14:paraId="464704B1" w14:textId="6B522B45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- 1.8) Les cheminements piét</w:t>
            </w: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ons</w:t>
            </w:r>
          </w:p>
        </w:tc>
        <w:tc>
          <w:tcPr>
            <w:tcW w:w="849" w:type="dxa"/>
            <w:vAlign w:val="center"/>
          </w:tcPr>
          <w:p w14:paraId="2D8BDBC9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697B6D8E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3F26E1FD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F811E71" w14:textId="77777777" w:rsidTr="003F2162">
        <w:trPr>
          <w:trHeight w:val="300"/>
        </w:trPr>
        <w:tc>
          <w:tcPr>
            <w:tcW w:w="6481" w:type="dxa"/>
          </w:tcPr>
          <w:p w14:paraId="2C6CCBBA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- 1.9) Signalétique extérieure (dont passage piétions provisoire, panneaux accès chantier, …)  et intérieure chantier VL/PL, piétons </w:t>
            </w:r>
          </w:p>
        </w:tc>
        <w:tc>
          <w:tcPr>
            <w:tcW w:w="849" w:type="dxa"/>
            <w:vAlign w:val="center"/>
          </w:tcPr>
          <w:p w14:paraId="64D072CA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2BD08F84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B1E9683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1A99B24" w14:textId="77777777" w:rsidTr="003F2162">
        <w:trPr>
          <w:trHeight w:val="300"/>
        </w:trPr>
        <w:tc>
          <w:tcPr>
            <w:tcW w:w="6481" w:type="dxa"/>
          </w:tcPr>
          <w:p w14:paraId="7779C2D1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- 1.10) Dalles béton des bungalows seront prévues au lot GO</w:t>
            </w:r>
          </w:p>
        </w:tc>
        <w:tc>
          <w:tcPr>
            <w:tcW w:w="849" w:type="dxa"/>
            <w:vAlign w:val="center"/>
          </w:tcPr>
          <w:p w14:paraId="1533D01A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7FC338CD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F671BF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0FBF926" w14:textId="77777777" w:rsidTr="003F2162">
        <w:trPr>
          <w:trHeight w:val="300"/>
        </w:trPr>
        <w:tc>
          <w:tcPr>
            <w:tcW w:w="6481" w:type="dxa"/>
          </w:tcPr>
          <w:p w14:paraId="52B19303" w14:textId="6B73CA2C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F2162"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1.11)</w:t>
            </w: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Portails de chantier (PV/VL et piétions) /portillon accès  badge </w:t>
            </w:r>
          </w:p>
        </w:tc>
        <w:tc>
          <w:tcPr>
            <w:tcW w:w="849" w:type="dxa"/>
            <w:vAlign w:val="center"/>
          </w:tcPr>
          <w:p w14:paraId="0161B941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1D0C99F4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077AE6F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71F26F4" w14:textId="77777777" w:rsidTr="003F2162">
        <w:trPr>
          <w:trHeight w:val="300"/>
        </w:trPr>
        <w:tc>
          <w:tcPr>
            <w:tcW w:w="6481" w:type="dxa"/>
          </w:tcPr>
          <w:p w14:paraId="2D91ED5A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- 1.12)  bungalow gardien/  barrière amovible  PL/VL,</w:t>
            </w:r>
          </w:p>
        </w:tc>
        <w:tc>
          <w:tcPr>
            <w:tcW w:w="849" w:type="dxa"/>
            <w:vAlign w:val="center"/>
          </w:tcPr>
          <w:p w14:paraId="524B5CEA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30385C95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D447A9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621FF1E" w14:textId="77777777" w:rsidTr="003F2162">
        <w:trPr>
          <w:trHeight w:val="300"/>
        </w:trPr>
        <w:tc>
          <w:tcPr>
            <w:tcW w:w="6481" w:type="dxa"/>
            <w:tcBorders>
              <w:top w:val="nil"/>
            </w:tcBorders>
          </w:tcPr>
          <w:p w14:paraId="1126387C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hAnsi="Times New Roman" w:cs="Times New Roman"/>
                <w:sz w:val="24"/>
                <w:szCs w:val="24"/>
              </w:rPr>
              <w:t xml:space="preserve">-1.13) </w:t>
            </w: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 mise en place d’un agent d’accueil - trafic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0251985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 w14:paraId="0F4EB474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596D6E01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E7C388D" w14:textId="77777777" w:rsidTr="003F2162">
        <w:trPr>
          <w:trHeight w:val="300"/>
        </w:trPr>
        <w:tc>
          <w:tcPr>
            <w:tcW w:w="6481" w:type="dxa"/>
          </w:tcPr>
          <w:p w14:paraId="71450B2C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- 1.14) Caméra de surveillance et fausses caméras</w:t>
            </w:r>
          </w:p>
        </w:tc>
        <w:tc>
          <w:tcPr>
            <w:tcW w:w="849" w:type="dxa"/>
            <w:vAlign w:val="center"/>
          </w:tcPr>
          <w:p w14:paraId="00CA78B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7284F2BE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161580F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52818DC" w14:textId="77777777" w:rsidTr="003F2162">
        <w:trPr>
          <w:trHeight w:val="300"/>
        </w:trPr>
        <w:tc>
          <w:tcPr>
            <w:tcW w:w="6481" w:type="dxa"/>
          </w:tcPr>
          <w:p w14:paraId="3E9251DD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-1.15) Protection des existants conservés (sauf les arbres)</w:t>
            </w:r>
          </w:p>
        </w:tc>
        <w:tc>
          <w:tcPr>
            <w:tcW w:w="849" w:type="dxa"/>
            <w:vAlign w:val="center"/>
          </w:tcPr>
          <w:p w14:paraId="0E5B608F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6293F62F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615857AB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CD59BE2" w14:textId="77777777" w:rsidTr="003F2162">
        <w:trPr>
          <w:trHeight w:val="300"/>
        </w:trPr>
        <w:tc>
          <w:tcPr>
            <w:tcW w:w="6481" w:type="dxa"/>
          </w:tcPr>
          <w:p w14:paraId="3E4E6C51" w14:textId="69973790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-1.16) Raccordement branchements  et repliement : </w:t>
            </w:r>
            <w:r w:rsidR="003F2162"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électricité ;</w:t>
            </w:r>
          </w:p>
        </w:tc>
        <w:tc>
          <w:tcPr>
            <w:tcW w:w="849" w:type="dxa"/>
            <w:vAlign w:val="center"/>
          </w:tcPr>
          <w:p w14:paraId="619E2256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0A981EF4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08E824BA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8777A0E" w14:textId="77777777" w:rsidTr="003F2162">
        <w:trPr>
          <w:trHeight w:val="300"/>
        </w:trPr>
        <w:tc>
          <w:tcPr>
            <w:tcW w:w="6481" w:type="dxa"/>
            <w:tcBorders>
              <w:top w:val="nil"/>
            </w:tcBorders>
          </w:tcPr>
          <w:p w14:paraId="39C9FC4D" w14:textId="0C28E3E1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- 1.17) Raccordement branchements</w:t>
            </w:r>
            <w:r w:rsidR="003F2162"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: Eau</w:t>
            </w: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EU, EV)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14E0EF97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 w14:paraId="145430A0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7CDA2983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26B33C37" w14:textId="77777777" w:rsidTr="003F2162">
        <w:trPr>
          <w:trHeight w:val="300"/>
        </w:trPr>
        <w:tc>
          <w:tcPr>
            <w:tcW w:w="6481" w:type="dxa"/>
            <w:tcBorders>
              <w:top w:val="nil"/>
            </w:tcBorders>
          </w:tcPr>
          <w:p w14:paraId="7A92417A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hAnsi="Times New Roman" w:cs="Times New Roman"/>
                <w:sz w:val="24"/>
                <w:szCs w:val="24"/>
              </w:rPr>
              <w:t>- 1.18) Gestion des containers et bennes collectifs ;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57E6CFB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 w14:paraId="4CBB9CF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548252E7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BE6F69A" w14:textId="77777777" w:rsidTr="003F2162">
        <w:trPr>
          <w:trHeight w:val="300"/>
        </w:trPr>
        <w:tc>
          <w:tcPr>
            <w:tcW w:w="6481" w:type="dxa"/>
          </w:tcPr>
          <w:p w14:paraId="4519CAB8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- 1.19) La mise en place du personnel de chantier,</w:t>
            </w:r>
          </w:p>
        </w:tc>
        <w:tc>
          <w:tcPr>
            <w:tcW w:w="849" w:type="dxa"/>
            <w:vAlign w:val="center"/>
          </w:tcPr>
          <w:p w14:paraId="0982CC4A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79E3E56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36E3CAC7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052F1DD" w14:textId="77777777" w:rsidTr="003F2162">
        <w:trPr>
          <w:trHeight w:val="300"/>
        </w:trPr>
        <w:tc>
          <w:tcPr>
            <w:tcW w:w="6481" w:type="dxa"/>
          </w:tcPr>
          <w:p w14:paraId="468F68A2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- 1.20) La mise en place d’un agent d’accueil - trafic</w:t>
            </w:r>
          </w:p>
        </w:tc>
        <w:tc>
          <w:tcPr>
            <w:tcW w:w="849" w:type="dxa"/>
            <w:vAlign w:val="center"/>
          </w:tcPr>
          <w:p w14:paraId="06ADDDE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726B29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029E5C9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728B5F1A" w14:textId="77777777" w:rsidTr="003F2162">
        <w:trPr>
          <w:trHeight w:val="300"/>
        </w:trPr>
        <w:tc>
          <w:tcPr>
            <w:tcW w:w="6481" w:type="dxa"/>
          </w:tcPr>
          <w:p w14:paraId="59155911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- 1.21) Terrassements nécessaires  installations de chantier </w:t>
            </w:r>
          </w:p>
        </w:tc>
        <w:tc>
          <w:tcPr>
            <w:tcW w:w="849" w:type="dxa"/>
            <w:vAlign w:val="center"/>
          </w:tcPr>
          <w:p w14:paraId="2306D15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799F396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48229A6F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02E591E6" w14:textId="77777777" w:rsidTr="003F2162">
        <w:trPr>
          <w:trHeight w:val="300"/>
        </w:trPr>
        <w:tc>
          <w:tcPr>
            <w:tcW w:w="6481" w:type="dxa"/>
          </w:tcPr>
          <w:p w14:paraId="67CC4CEC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- 1.22) Nettoyage et remise en état des zones utilisées pour base vie </w:t>
            </w:r>
          </w:p>
        </w:tc>
        <w:tc>
          <w:tcPr>
            <w:tcW w:w="849" w:type="dxa"/>
            <w:vAlign w:val="center"/>
          </w:tcPr>
          <w:p w14:paraId="23AFE9E7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2EAD1989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41B975B6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2FD817CD" w14:textId="77777777" w:rsidTr="003F2162">
        <w:trPr>
          <w:trHeight w:val="300"/>
        </w:trPr>
        <w:tc>
          <w:tcPr>
            <w:tcW w:w="6481" w:type="dxa"/>
          </w:tcPr>
          <w:p w14:paraId="3C1AE2AC" w14:textId="77777777" w:rsidR="00264DAA" w:rsidRPr="003F2162" w:rsidRDefault="000B75D3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-1.23) Équipements de chantier nécessaires à la direction de chantier ;</w:t>
            </w:r>
          </w:p>
        </w:tc>
        <w:tc>
          <w:tcPr>
            <w:tcW w:w="849" w:type="dxa"/>
            <w:vAlign w:val="center"/>
          </w:tcPr>
          <w:p w14:paraId="6E76AA37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96CE6A2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41D8A8FF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BB7DBCA" w14:textId="77777777" w:rsidTr="003F2162">
        <w:trPr>
          <w:trHeight w:val="300"/>
        </w:trPr>
        <w:tc>
          <w:tcPr>
            <w:tcW w:w="6481" w:type="dxa"/>
          </w:tcPr>
          <w:p w14:paraId="369745E8" w14:textId="77777777" w:rsidR="00264DAA" w:rsidRDefault="000B75D3" w:rsidP="003F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- 1.24) Installations mises service matériel téléphonique et informatique.</w:t>
            </w:r>
          </w:p>
          <w:p w14:paraId="1015F329" w14:textId="77777777" w:rsidR="00B226F6" w:rsidRPr="003F2162" w:rsidRDefault="00B226F6" w:rsidP="003F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51E1DA6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F64342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2231CDFB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792301D1" w14:textId="77777777" w:rsidTr="003F2162">
        <w:trPr>
          <w:trHeight w:val="300"/>
        </w:trPr>
        <w:tc>
          <w:tcPr>
            <w:tcW w:w="6481" w:type="dxa"/>
            <w:tcBorders>
              <w:top w:val="nil"/>
            </w:tcBorders>
            <w:shd w:val="clear" w:color="auto" w:fill="DDDDDD"/>
          </w:tcPr>
          <w:p w14:paraId="0777CAC6" w14:textId="77777777" w:rsidR="00264DAA" w:rsidRPr="00840015" w:rsidRDefault="000B75D3" w:rsidP="003F216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40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VARIANTE 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DDDDDD"/>
            <w:vAlign w:val="center"/>
          </w:tcPr>
          <w:p w14:paraId="19AAC11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DDDDDD"/>
            <w:vAlign w:val="center"/>
          </w:tcPr>
          <w:p w14:paraId="46BF04F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tcBorders>
              <w:top w:val="nil"/>
            </w:tcBorders>
            <w:shd w:val="clear" w:color="auto" w:fill="DDDDDD"/>
            <w:vAlign w:val="center"/>
          </w:tcPr>
          <w:p w14:paraId="292E87F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C9EDFD8" w14:textId="77777777" w:rsidTr="003F2162">
        <w:trPr>
          <w:trHeight w:val="300"/>
        </w:trPr>
        <w:tc>
          <w:tcPr>
            <w:tcW w:w="6481" w:type="dxa"/>
            <w:tcBorders>
              <w:top w:val="nil"/>
            </w:tcBorders>
          </w:tcPr>
          <w:p w14:paraId="4F09AF21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- 1.25) Déménagements locaux prévus dans le cahier de phasage 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419056BC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 w14:paraId="595C4AA7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44A8D923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048CBB54" w14:textId="77777777" w:rsidTr="003F2162">
        <w:trPr>
          <w:trHeight w:val="300"/>
        </w:trPr>
        <w:tc>
          <w:tcPr>
            <w:tcW w:w="6481" w:type="dxa"/>
          </w:tcPr>
          <w:p w14:paraId="2F4C3EEC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- 1.26) Réception installation de chantier. </w:t>
            </w:r>
          </w:p>
        </w:tc>
        <w:tc>
          <w:tcPr>
            <w:tcW w:w="849" w:type="dxa"/>
            <w:vAlign w:val="center"/>
          </w:tcPr>
          <w:p w14:paraId="1B16BF00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2AA1F9E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638BC836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2B4C1409" w14:textId="77777777" w:rsidTr="003F2162">
        <w:trPr>
          <w:trHeight w:val="300"/>
        </w:trPr>
        <w:tc>
          <w:tcPr>
            <w:tcW w:w="6481" w:type="dxa"/>
          </w:tcPr>
          <w:p w14:paraId="25FB34B9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- 1.27) Matériaux, matériels, engins installation de chantier </w:t>
            </w:r>
          </w:p>
        </w:tc>
        <w:tc>
          <w:tcPr>
            <w:tcW w:w="849" w:type="dxa"/>
            <w:vAlign w:val="center"/>
          </w:tcPr>
          <w:p w14:paraId="31226151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0EFC3E8A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DF7ED00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45B2057" w14:textId="77777777" w:rsidTr="003F2162">
        <w:trPr>
          <w:trHeight w:val="300"/>
        </w:trPr>
        <w:tc>
          <w:tcPr>
            <w:tcW w:w="6481" w:type="dxa"/>
          </w:tcPr>
          <w:p w14:paraId="20A95AA3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849" w:type="dxa"/>
            <w:vAlign w:val="center"/>
          </w:tcPr>
          <w:p w14:paraId="1C06EFFD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51318F6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5576218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72338BE1" w14:textId="77777777" w:rsidR="003F2162" w:rsidRDefault="003F2162"/>
    <w:p w14:paraId="45806272" w14:textId="77777777" w:rsidR="003F2162" w:rsidRDefault="003F2162"/>
    <w:p w14:paraId="3B1FE40C" w14:textId="77777777" w:rsidR="003F2162" w:rsidRDefault="003F2162"/>
    <w:tbl>
      <w:tblPr>
        <w:tblStyle w:val="Grilledutableau"/>
        <w:tblW w:w="9492" w:type="dxa"/>
        <w:tblInd w:w="-360" w:type="dxa"/>
        <w:tblLook w:val="06A0" w:firstRow="1" w:lastRow="0" w:firstColumn="1" w:lastColumn="0" w:noHBand="1" w:noVBand="1"/>
      </w:tblPr>
      <w:tblGrid>
        <w:gridCol w:w="6481"/>
        <w:gridCol w:w="849"/>
        <w:gridCol w:w="1125"/>
        <w:gridCol w:w="1037"/>
      </w:tblGrid>
      <w:tr w:rsidR="003F2162" w:rsidRPr="003F2162" w14:paraId="2EC5B3B7" w14:textId="77777777" w:rsidTr="005E7B77">
        <w:trPr>
          <w:trHeight w:val="300"/>
        </w:trPr>
        <w:tc>
          <w:tcPr>
            <w:tcW w:w="9492" w:type="dxa"/>
            <w:gridSpan w:val="4"/>
            <w:shd w:val="clear" w:color="auto" w:fill="FFFF00"/>
          </w:tcPr>
          <w:p w14:paraId="1EB55D36" w14:textId="374BF6C0" w:rsidR="003F2162" w:rsidRPr="003F2162" w:rsidRDefault="003F2162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1) ÉTENDUE DES TRAVAUX  </w:t>
            </w:r>
          </w:p>
        </w:tc>
      </w:tr>
      <w:tr w:rsidR="003F2162" w:rsidRPr="003F2162" w14:paraId="46012112" w14:textId="77777777" w:rsidTr="003F2162">
        <w:trPr>
          <w:trHeight w:val="300"/>
        </w:trPr>
        <w:tc>
          <w:tcPr>
            <w:tcW w:w="6481" w:type="dxa"/>
            <w:shd w:val="clear" w:color="auto" w:fill="D9D9D9" w:themeFill="background1" w:themeFillShade="D9"/>
            <w:vAlign w:val="center"/>
          </w:tcPr>
          <w:p w14:paraId="1B2291A2" w14:textId="7845EEAD" w:rsidR="003F2162" w:rsidRPr="003F2162" w:rsidRDefault="003F2162" w:rsidP="003F2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Descriptions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1839AD8D" w14:textId="77777777" w:rsidR="003F2162" w:rsidRPr="003F2162" w:rsidRDefault="003F2162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7C3A873" w14:textId="77777777" w:rsidR="003F2162" w:rsidRPr="003F2162" w:rsidRDefault="003F2162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282246C1" w14:textId="77777777" w:rsidR="003F2162" w:rsidRPr="003F2162" w:rsidRDefault="003F2162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64DAA" w14:paraId="500769FD" w14:textId="77777777" w:rsidTr="003F2162">
        <w:trPr>
          <w:trHeight w:val="300"/>
        </w:trPr>
        <w:tc>
          <w:tcPr>
            <w:tcW w:w="6481" w:type="dxa"/>
          </w:tcPr>
          <w:p w14:paraId="26F4798E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- 1.30 PRESTATIONS HORS TRAVAUX</w:t>
            </w:r>
            <w:r w:rsidRPr="003F2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E80F29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Bungalow de vente et panneaux publicitaires </w:t>
            </w:r>
          </w:p>
          <w:p w14:paraId="609A51D0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sz w:val="24"/>
                <w:szCs w:val="24"/>
              </w:rPr>
              <w:t>- Cheminements, logement témoins + son entretien &amp; nettoyage</w:t>
            </w:r>
          </w:p>
        </w:tc>
        <w:tc>
          <w:tcPr>
            <w:tcW w:w="849" w:type="dxa"/>
            <w:vAlign w:val="center"/>
          </w:tcPr>
          <w:p w14:paraId="1B418210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3B277010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7302DDE4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74021277" w14:textId="77777777" w:rsidTr="003F2162">
        <w:trPr>
          <w:trHeight w:val="300"/>
        </w:trPr>
        <w:tc>
          <w:tcPr>
            <w:tcW w:w="6481" w:type="dxa"/>
          </w:tcPr>
          <w:p w14:paraId="4779F9FC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Tente ou éléments techniques première pierre/ gigot bitume</w:t>
            </w:r>
          </w:p>
        </w:tc>
        <w:tc>
          <w:tcPr>
            <w:tcW w:w="849" w:type="dxa"/>
            <w:vAlign w:val="center"/>
          </w:tcPr>
          <w:p w14:paraId="2D7801AE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6FE52E79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4634D5FD" w14:textId="77777777" w:rsidR="00264DAA" w:rsidRPr="003F2162" w:rsidRDefault="00264DAA" w:rsidP="003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5F5D611" w14:textId="77777777" w:rsidTr="003F2162">
        <w:trPr>
          <w:trHeight w:val="300"/>
        </w:trPr>
        <w:tc>
          <w:tcPr>
            <w:tcW w:w="6481" w:type="dxa"/>
            <w:tcBorders>
              <w:top w:val="nil"/>
            </w:tcBorders>
          </w:tcPr>
          <w:p w14:paraId="0E8B4AFB" w14:textId="77777777" w:rsidR="00264DAA" w:rsidRPr="003F2162" w:rsidRDefault="000B75D3" w:rsidP="003F21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21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?????????????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10C83A75" w14:textId="77777777" w:rsidR="00264DAA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 w14:paraId="6C77419D" w14:textId="77777777" w:rsidR="00264DAA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361D1D32" w14:textId="77777777" w:rsidR="00264DAA" w:rsidRDefault="00264DAA" w:rsidP="003F216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264DAA" w14:paraId="2895D6AB" w14:textId="77777777" w:rsidTr="003F2162">
        <w:trPr>
          <w:trHeight w:val="300"/>
        </w:trPr>
        <w:tc>
          <w:tcPr>
            <w:tcW w:w="6481" w:type="dxa"/>
          </w:tcPr>
          <w:p w14:paraId="132207EB" w14:textId="77777777" w:rsidR="00264DAA" w:rsidRPr="003F2162" w:rsidRDefault="00264DAA" w:rsidP="003F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vAlign w:val="center"/>
          </w:tcPr>
          <w:p w14:paraId="1B968FA0" w14:textId="77777777" w:rsidR="00264DAA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14:paraId="7A10AB03" w14:textId="77777777" w:rsidR="00264DAA" w:rsidRDefault="00264DAA" w:rsidP="003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Align w:val="center"/>
          </w:tcPr>
          <w:p w14:paraId="6C7D93A3" w14:textId="77777777" w:rsidR="00264DAA" w:rsidRDefault="00264DAA" w:rsidP="003F216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14:paraId="1876C9AB" w14:textId="77777777" w:rsidR="00264DAA" w:rsidRDefault="00264DAA"/>
    <w:tbl>
      <w:tblPr>
        <w:tblStyle w:val="Grilledutableau"/>
        <w:tblW w:w="9420" w:type="dxa"/>
        <w:tblInd w:w="-290" w:type="dxa"/>
        <w:tblLook w:val="06A0" w:firstRow="1" w:lastRow="0" w:firstColumn="1" w:lastColumn="0" w:noHBand="1" w:noVBand="1"/>
      </w:tblPr>
      <w:tblGrid>
        <w:gridCol w:w="6410"/>
        <w:gridCol w:w="850"/>
        <w:gridCol w:w="1188"/>
        <w:gridCol w:w="972"/>
      </w:tblGrid>
      <w:tr w:rsidR="00264DAA" w:rsidRPr="00D848D4" w14:paraId="0666DEA1" w14:textId="77777777">
        <w:trPr>
          <w:trHeight w:val="300"/>
        </w:trPr>
        <w:tc>
          <w:tcPr>
            <w:tcW w:w="9419" w:type="dxa"/>
            <w:gridSpan w:val="4"/>
            <w:shd w:val="clear" w:color="auto" w:fill="FFFF00"/>
          </w:tcPr>
          <w:p w14:paraId="20235454" w14:textId="77777777" w:rsidR="00264DAA" w:rsidRPr="00D47B73" w:rsidRDefault="000B75D3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2) OUVRAGES EXISTANTS ET AVOISINANTS </w:t>
            </w:r>
          </w:p>
        </w:tc>
      </w:tr>
      <w:tr w:rsidR="00264DAA" w:rsidRPr="00D848D4" w14:paraId="13213663" w14:textId="77777777" w:rsidTr="00D848D4">
        <w:trPr>
          <w:trHeight w:val="300"/>
        </w:trPr>
        <w:tc>
          <w:tcPr>
            <w:tcW w:w="6409" w:type="dxa"/>
            <w:shd w:val="clear" w:color="auto" w:fill="D9D9D9" w:themeFill="background1" w:themeFillShade="D9"/>
            <w:vAlign w:val="center"/>
          </w:tcPr>
          <w:p w14:paraId="33777E3C" w14:textId="77777777" w:rsidR="00264DAA" w:rsidRPr="00D848D4" w:rsidRDefault="000B75D3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A32A309" w14:textId="77777777" w:rsidR="00264DAA" w:rsidRPr="00D848D4" w:rsidRDefault="000B75D3" w:rsidP="00D848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4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53A53E93" w14:textId="533F632A" w:rsidR="00264DAA" w:rsidRPr="00D848D4" w:rsidRDefault="000B75D3" w:rsidP="00D848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4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55E70FC" w14:textId="41CC30ED" w:rsidR="00264DAA" w:rsidRPr="00D848D4" w:rsidRDefault="000B75D3" w:rsidP="00D848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4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64DAA" w14:paraId="4E39E529" w14:textId="77777777" w:rsidTr="00D848D4">
        <w:trPr>
          <w:trHeight w:val="300"/>
        </w:trPr>
        <w:tc>
          <w:tcPr>
            <w:tcW w:w="6409" w:type="dxa"/>
            <w:shd w:val="clear" w:color="auto" w:fill="FFFFFF" w:themeFill="background1"/>
          </w:tcPr>
          <w:p w14:paraId="7C302856" w14:textId="77777777" w:rsidR="00264DAA" w:rsidRPr="00D848D4" w:rsidRDefault="000B75D3">
            <w:pPr>
              <w:spacing w:after="0"/>
              <w:rPr>
                <w:sz w:val="24"/>
                <w:szCs w:val="24"/>
              </w:rPr>
            </w:pPr>
            <w:r w:rsidRPr="00D84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2.1 État des lieux :</w:t>
            </w:r>
            <w:r w:rsidRPr="00D84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886A2B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325DE86F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7AACAFB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AA" w14:paraId="1D149E68" w14:textId="77777777" w:rsidTr="00D848D4">
        <w:trPr>
          <w:trHeight w:val="300"/>
        </w:trPr>
        <w:tc>
          <w:tcPr>
            <w:tcW w:w="6409" w:type="dxa"/>
            <w:shd w:val="clear" w:color="auto" w:fill="FFFFFF" w:themeFill="background1"/>
          </w:tcPr>
          <w:p w14:paraId="1E1937E7" w14:textId="77777777" w:rsidR="00264DAA" w:rsidRPr="00D848D4" w:rsidRDefault="000B75D3">
            <w:pPr>
              <w:spacing w:after="0" w:line="240" w:lineRule="auto"/>
              <w:rPr>
                <w:sz w:val="24"/>
                <w:szCs w:val="24"/>
              </w:rPr>
            </w:pPr>
            <w:r w:rsidRPr="00D84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2.2 Étendue de la prestation 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8262DF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4D17E991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9683060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AA" w14:paraId="4F6C534B" w14:textId="77777777" w:rsidTr="00D848D4">
        <w:trPr>
          <w:trHeight w:val="300"/>
        </w:trPr>
        <w:tc>
          <w:tcPr>
            <w:tcW w:w="6409" w:type="dxa"/>
            <w:shd w:val="clear" w:color="auto" w:fill="FFFFFF" w:themeFill="background1"/>
          </w:tcPr>
          <w:p w14:paraId="3B0DB2DB" w14:textId="77777777" w:rsidR="00264DAA" w:rsidRPr="00D848D4" w:rsidRDefault="000B75D3">
            <w:pPr>
              <w:spacing w:after="0" w:line="240" w:lineRule="auto"/>
              <w:rPr>
                <w:sz w:val="24"/>
                <w:szCs w:val="24"/>
              </w:rPr>
            </w:pPr>
            <w:r w:rsidRPr="00D84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2.3 Réseaux existants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934272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0768BC73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812419F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AA" w14:paraId="08686EBA" w14:textId="77777777" w:rsidTr="00D848D4">
        <w:trPr>
          <w:trHeight w:val="300"/>
        </w:trPr>
        <w:tc>
          <w:tcPr>
            <w:tcW w:w="6409" w:type="dxa"/>
            <w:shd w:val="clear" w:color="auto" w:fill="FFFFFF" w:themeFill="background1"/>
          </w:tcPr>
          <w:p w14:paraId="09C4389E" w14:textId="77777777" w:rsidR="00264DAA" w:rsidRPr="00D848D4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BCCD1B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31155821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1AE2C33B" w14:textId="77777777" w:rsidR="00264DAA" w:rsidRPr="00D848D4" w:rsidRDefault="00264DAA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AA" w14:paraId="5F9266B6" w14:textId="77777777">
        <w:trPr>
          <w:trHeight w:val="300"/>
        </w:trPr>
        <w:tc>
          <w:tcPr>
            <w:tcW w:w="6409" w:type="dxa"/>
            <w:shd w:val="clear" w:color="auto" w:fill="FFFF00"/>
          </w:tcPr>
          <w:p w14:paraId="296C8334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3) DESCRIPTION DES OUVRAGES </w:t>
            </w:r>
          </w:p>
        </w:tc>
        <w:tc>
          <w:tcPr>
            <w:tcW w:w="850" w:type="dxa"/>
            <w:shd w:val="clear" w:color="auto" w:fill="FFFF00"/>
          </w:tcPr>
          <w:p w14:paraId="42F22D1E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shd w:val="clear" w:color="auto" w:fill="FFFF00"/>
          </w:tcPr>
          <w:p w14:paraId="5FB9BFD3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72" w:type="dxa"/>
            <w:shd w:val="clear" w:color="auto" w:fill="FFFF00"/>
          </w:tcPr>
          <w:p w14:paraId="7400D904" w14:textId="77777777" w:rsidR="00264DAA" w:rsidRDefault="00264DAA">
            <w:pPr>
              <w:spacing w:after="0" w:line="240" w:lineRule="auto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264DAA" w14:paraId="4BA8E9D2" w14:textId="77777777">
        <w:trPr>
          <w:trHeight w:val="300"/>
        </w:trPr>
        <w:tc>
          <w:tcPr>
            <w:tcW w:w="6409" w:type="dxa"/>
          </w:tcPr>
          <w:p w14:paraId="0E7B427D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29B27E3E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14:paraId="3FA1D947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72" w:type="dxa"/>
          </w:tcPr>
          <w:p w14:paraId="3F1960F2" w14:textId="77777777" w:rsidR="00264DAA" w:rsidRDefault="00264DAA">
            <w:pPr>
              <w:spacing w:after="0" w:line="240" w:lineRule="auto"/>
              <w:rPr>
                <w:highlight w:val="yellow"/>
              </w:rPr>
            </w:pPr>
          </w:p>
        </w:tc>
      </w:tr>
      <w:tr w:rsidR="00264DAA" w14:paraId="03B03F7F" w14:textId="77777777">
        <w:trPr>
          <w:trHeight w:val="300"/>
        </w:trPr>
        <w:tc>
          <w:tcPr>
            <w:tcW w:w="9419" w:type="dxa"/>
            <w:gridSpan w:val="4"/>
            <w:shd w:val="clear" w:color="auto" w:fill="FFFF00"/>
          </w:tcPr>
          <w:p w14:paraId="2A1F0930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4) NOTICE ORGANISATION CHANTIER (N.O.C)  </w:t>
            </w:r>
          </w:p>
        </w:tc>
      </w:tr>
      <w:tr w:rsidR="00264DAA" w14:paraId="0051DFB2" w14:textId="77777777">
        <w:trPr>
          <w:trHeight w:val="300"/>
        </w:trPr>
        <w:tc>
          <w:tcPr>
            <w:tcW w:w="6409" w:type="dxa"/>
          </w:tcPr>
          <w:p w14:paraId="1B80A270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0E4581D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14:paraId="43151791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72" w:type="dxa"/>
          </w:tcPr>
          <w:p w14:paraId="1B35F703" w14:textId="77777777" w:rsidR="00264DAA" w:rsidRDefault="00264DAA">
            <w:pPr>
              <w:spacing w:after="0" w:line="240" w:lineRule="auto"/>
              <w:rPr>
                <w:highlight w:val="yellow"/>
              </w:rPr>
            </w:pPr>
          </w:p>
        </w:tc>
      </w:tr>
      <w:tr w:rsidR="00264DAA" w14:paraId="0F312698" w14:textId="77777777">
        <w:trPr>
          <w:trHeight w:val="300"/>
        </w:trPr>
        <w:tc>
          <w:tcPr>
            <w:tcW w:w="6409" w:type="dxa"/>
            <w:shd w:val="clear" w:color="auto" w:fill="FFFF00"/>
          </w:tcPr>
          <w:p w14:paraId="5FFF6C94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5) SIGNALISATION DE CHANTIER </w:t>
            </w:r>
          </w:p>
        </w:tc>
        <w:tc>
          <w:tcPr>
            <w:tcW w:w="850" w:type="dxa"/>
            <w:shd w:val="clear" w:color="auto" w:fill="FFFF00"/>
          </w:tcPr>
          <w:p w14:paraId="64F55D74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shd w:val="clear" w:color="auto" w:fill="FFFF00"/>
          </w:tcPr>
          <w:p w14:paraId="340F24C0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72" w:type="dxa"/>
            <w:shd w:val="clear" w:color="auto" w:fill="FFFF00"/>
          </w:tcPr>
          <w:p w14:paraId="4401AC05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264DAA" w14:paraId="3271DC49" w14:textId="77777777">
        <w:trPr>
          <w:trHeight w:val="300"/>
        </w:trPr>
        <w:tc>
          <w:tcPr>
            <w:tcW w:w="6409" w:type="dxa"/>
          </w:tcPr>
          <w:p w14:paraId="6BA24279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ADD1112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14:paraId="1DE4B5C9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72" w:type="dxa"/>
          </w:tcPr>
          <w:p w14:paraId="6A1E961E" w14:textId="77777777" w:rsidR="00264DAA" w:rsidRDefault="00264DAA">
            <w:pPr>
              <w:spacing w:after="0" w:line="240" w:lineRule="auto"/>
              <w:rPr>
                <w:highlight w:val="yellow"/>
              </w:rPr>
            </w:pPr>
          </w:p>
        </w:tc>
      </w:tr>
      <w:tr w:rsidR="00264DAA" w14:paraId="451D4C2D" w14:textId="77777777">
        <w:trPr>
          <w:trHeight w:val="300"/>
        </w:trPr>
        <w:tc>
          <w:tcPr>
            <w:tcW w:w="9419" w:type="dxa"/>
            <w:gridSpan w:val="4"/>
            <w:shd w:val="clear" w:color="auto" w:fill="FFFF00"/>
          </w:tcPr>
          <w:p w14:paraId="551C98C3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VOIES DE CIRCULATION CHANTIER PIÉTONS </w:t>
            </w:r>
          </w:p>
        </w:tc>
      </w:tr>
      <w:tr w:rsidR="00264DAA" w14:paraId="74931A37" w14:textId="77777777">
        <w:trPr>
          <w:trHeight w:val="300"/>
        </w:trPr>
        <w:tc>
          <w:tcPr>
            <w:tcW w:w="6409" w:type="dxa"/>
          </w:tcPr>
          <w:p w14:paraId="1000444D" w14:textId="77777777" w:rsidR="00264DAA" w:rsidRDefault="00264DAA">
            <w:pPr>
              <w:spacing w:after="0" w:line="240" w:lineRule="auto"/>
            </w:pPr>
          </w:p>
        </w:tc>
        <w:tc>
          <w:tcPr>
            <w:tcW w:w="850" w:type="dxa"/>
          </w:tcPr>
          <w:p w14:paraId="7548EB4D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14:paraId="0977E50F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72" w:type="dxa"/>
          </w:tcPr>
          <w:p w14:paraId="579B1C22" w14:textId="77777777" w:rsidR="00264DAA" w:rsidRDefault="00264DAA">
            <w:pPr>
              <w:spacing w:after="0" w:line="240" w:lineRule="auto"/>
              <w:rPr>
                <w:highlight w:val="yellow"/>
              </w:rPr>
            </w:pPr>
          </w:p>
        </w:tc>
      </w:tr>
      <w:tr w:rsidR="00264DAA" w14:paraId="219C8238" w14:textId="77777777">
        <w:trPr>
          <w:trHeight w:val="300"/>
        </w:trPr>
        <w:tc>
          <w:tcPr>
            <w:tcW w:w="9419" w:type="dxa"/>
            <w:gridSpan w:val="4"/>
            <w:shd w:val="clear" w:color="auto" w:fill="FFFF00"/>
          </w:tcPr>
          <w:p w14:paraId="4A61B654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7) AIRES DE LAVAGE CAMIONS (boues et toupies béton) </w:t>
            </w:r>
          </w:p>
        </w:tc>
      </w:tr>
      <w:tr w:rsidR="00264DAA" w14:paraId="7FFA5368" w14:textId="77777777">
        <w:trPr>
          <w:trHeight w:val="300"/>
        </w:trPr>
        <w:tc>
          <w:tcPr>
            <w:tcW w:w="6409" w:type="dxa"/>
          </w:tcPr>
          <w:p w14:paraId="0C3C5FAF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850" w:type="dxa"/>
          </w:tcPr>
          <w:p w14:paraId="032F7F0A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8" w:type="dxa"/>
          </w:tcPr>
          <w:p w14:paraId="50295A87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72" w:type="dxa"/>
          </w:tcPr>
          <w:p w14:paraId="5D82DA37" w14:textId="77777777" w:rsidR="00264DAA" w:rsidRDefault="00264DAA">
            <w:pPr>
              <w:spacing w:after="0" w:line="240" w:lineRule="auto"/>
              <w:rPr>
                <w:highlight w:val="yellow"/>
              </w:rPr>
            </w:pPr>
          </w:p>
        </w:tc>
      </w:tr>
      <w:tr w:rsidR="00264DAA" w14:paraId="6ABB7EE9" w14:textId="77777777">
        <w:trPr>
          <w:trHeight w:val="300"/>
        </w:trPr>
        <w:tc>
          <w:tcPr>
            <w:tcW w:w="9419" w:type="dxa"/>
            <w:gridSpan w:val="4"/>
            <w:shd w:val="clear" w:color="auto" w:fill="FFFF00"/>
          </w:tcPr>
          <w:p w14:paraId="415EBE68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8) AIRE DE STOCKAGE DÉCHETS </w:t>
            </w:r>
          </w:p>
        </w:tc>
      </w:tr>
      <w:tr w:rsidR="00264DAA" w14:paraId="39E3059A" w14:textId="77777777">
        <w:trPr>
          <w:trHeight w:val="300"/>
        </w:trPr>
        <w:tc>
          <w:tcPr>
            <w:tcW w:w="6409" w:type="dxa"/>
          </w:tcPr>
          <w:p w14:paraId="36009666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F969428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14:paraId="5EBE98D9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72" w:type="dxa"/>
          </w:tcPr>
          <w:p w14:paraId="50FAA043" w14:textId="77777777" w:rsidR="00264DAA" w:rsidRDefault="00264DAA">
            <w:pPr>
              <w:spacing w:after="0" w:line="240" w:lineRule="auto"/>
              <w:rPr>
                <w:highlight w:val="yellow"/>
              </w:rPr>
            </w:pPr>
          </w:p>
        </w:tc>
      </w:tr>
      <w:tr w:rsidR="00264DAA" w14:paraId="16B4A6EB" w14:textId="77777777">
        <w:trPr>
          <w:trHeight w:val="300"/>
        </w:trPr>
        <w:tc>
          <w:tcPr>
            <w:tcW w:w="9419" w:type="dxa"/>
            <w:gridSpan w:val="4"/>
            <w:shd w:val="clear" w:color="auto" w:fill="FFFF00"/>
          </w:tcPr>
          <w:p w14:paraId="555AC7ED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9) CLÔTURES </w:t>
            </w:r>
          </w:p>
        </w:tc>
      </w:tr>
      <w:tr w:rsidR="00264DAA" w14:paraId="2F038CB8" w14:textId="77777777">
        <w:trPr>
          <w:trHeight w:val="300"/>
        </w:trPr>
        <w:tc>
          <w:tcPr>
            <w:tcW w:w="6409" w:type="dxa"/>
            <w:shd w:val="clear" w:color="auto" w:fill="FFFFFF"/>
          </w:tcPr>
          <w:p w14:paraId="2B74345A" w14:textId="77777777" w:rsidR="00264DAA" w:rsidRDefault="00264D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/>
          </w:tcPr>
          <w:p w14:paraId="24093644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</w:tcPr>
          <w:p w14:paraId="107392D1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72" w:type="dxa"/>
          </w:tcPr>
          <w:p w14:paraId="3CD413AC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64DAA" w14:paraId="743CDC2B" w14:textId="77777777">
        <w:trPr>
          <w:trHeight w:val="300"/>
        </w:trPr>
        <w:tc>
          <w:tcPr>
            <w:tcW w:w="9419" w:type="dxa"/>
            <w:gridSpan w:val="4"/>
            <w:shd w:val="clear" w:color="auto" w:fill="FFFF00"/>
          </w:tcPr>
          <w:p w14:paraId="363A4383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10) CANTONNEMENTS </w:t>
            </w:r>
          </w:p>
        </w:tc>
      </w:tr>
      <w:tr w:rsidR="00264DAA" w14:paraId="5CE586AD" w14:textId="77777777">
        <w:trPr>
          <w:trHeight w:val="300"/>
        </w:trPr>
        <w:tc>
          <w:tcPr>
            <w:tcW w:w="6409" w:type="dxa"/>
          </w:tcPr>
          <w:p w14:paraId="5DD746D2" w14:textId="77777777" w:rsidR="00264DAA" w:rsidRDefault="00264DAA">
            <w:pPr>
              <w:shd w:val="clear" w:color="auto" w:fill="FFFFFF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6C4C107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8" w:type="dxa"/>
          </w:tcPr>
          <w:p w14:paraId="652E021B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2" w:type="dxa"/>
          </w:tcPr>
          <w:p w14:paraId="3113BA79" w14:textId="77777777" w:rsidR="00264DAA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4DAA" w14:paraId="1D9FF9EF" w14:textId="77777777">
        <w:trPr>
          <w:trHeight w:val="300"/>
        </w:trPr>
        <w:tc>
          <w:tcPr>
            <w:tcW w:w="6409" w:type="dxa"/>
          </w:tcPr>
          <w:p w14:paraId="6C6C8911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Dimensionnement des Installations de chantier – Bungalows Base vie  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Ordonnées : différents ouvrages à réaliser </w:t>
            </w:r>
          </w:p>
          <w:p w14:paraId="1AD3326F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Abscisse : un calendrier exécution mois par mois</w:t>
            </w:r>
          </w:p>
        </w:tc>
        <w:tc>
          <w:tcPr>
            <w:tcW w:w="3010" w:type="dxa"/>
            <w:gridSpan w:val="3"/>
            <w:shd w:val="clear" w:color="auto" w:fill="9CC2E5" w:themeFill="accent5" w:themeFillTint="99"/>
          </w:tcPr>
          <w:p w14:paraId="33429D79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Selon lots donnés au marché et à l’opération </w:t>
            </w:r>
          </w:p>
        </w:tc>
      </w:tr>
    </w:tbl>
    <w:p w14:paraId="1D440A89" w14:textId="77777777" w:rsidR="00264DAA" w:rsidRDefault="00264DAA"/>
    <w:p w14:paraId="39A09180" w14:textId="77777777" w:rsidR="00D848D4" w:rsidRDefault="00D848D4"/>
    <w:p w14:paraId="2C3D281F" w14:textId="77777777" w:rsidR="00D848D4" w:rsidRDefault="00D848D4"/>
    <w:p w14:paraId="106402A5" w14:textId="77777777" w:rsidR="00D848D4" w:rsidRDefault="00D848D4"/>
    <w:tbl>
      <w:tblPr>
        <w:tblStyle w:val="Grilledutableau"/>
        <w:tblW w:w="9015" w:type="dxa"/>
        <w:tblInd w:w="-345" w:type="dxa"/>
        <w:tblLook w:val="06A0" w:firstRow="1" w:lastRow="0" w:firstColumn="1" w:lastColumn="0" w:noHBand="1" w:noVBand="1"/>
      </w:tblPr>
      <w:tblGrid>
        <w:gridCol w:w="1755"/>
        <w:gridCol w:w="678"/>
        <w:gridCol w:w="577"/>
        <w:gridCol w:w="672"/>
        <w:gridCol w:w="600"/>
        <w:gridCol w:w="561"/>
        <w:gridCol w:w="595"/>
        <w:gridCol w:w="605"/>
        <w:gridCol w:w="639"/>
        <w:gridCol w:w="594"/>
        <w:gridCol w:w="577"/>
        <w:gridCol w:w="562"/>
        <w:gridCol w:w="600"/>
      </w:tblGrid>
      <w:tr w:rsidR="00D47B73" w14:paraId="6825CF65" w14:textId="77777777">
        <w:trPr>
          <w:trHeight w:val="300"/>
        </w:trPr>
        <w:tc>
          <w:tcPr>
            <w:tcW w:w="2275" w:type="dxa"/>
            <w:shd w:val="clear" w:color="auto" w:fill="D9D9D9" w:themeFill="background1" w:themeFillShade="D9"/>
          </w:tcPr>
          <w:p w14:paraId="5654F2E6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LOT TCE </w:t>
            </w:r>
          </w:p>
        </w:tc>
        <w:tc>
          <w:tcPr>
            <w:tcW w:w="626" w:type="dxa"/>
            <w:shd w:val="clear" w:color="auto" w:fill="D9D9D9" w:themeFill="background1" w:themeFillShade="D9"/>
          </w:tcPr>
          <w:p w14:paraId="13F74630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Janv. 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04C50BE" w14:textId="4578AAE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Fév</w:t>
            </w:r>
            <w:r w:rsidR="00D47B73"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9" w:type="dxa"/>
            <w:shd w:val="clear" w:color="auto" w:fill="D9D9D9" w:themeFill="background1" w:themeFillShade="D9"/>
          </w:tcPr>
          <w:p w14:paraId="5AC2506E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Mars 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B9469C5" w14:textId="1DB15B95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Avr</w:t>
            </w:r>
            <w:r w:rsidR="00D47B73"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14:paraId="37AA944B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Mai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607C01D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Juin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14:paraId="1261DB39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Juilt 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4F23E682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Aout 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2F4EEA09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Sept 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14:paraId="017528D3" w14:textId="320DFCCE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Oct</w:t>
            </w:r>
            <w:r w:rsid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6ABDA0F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Nov </w:t>
            </w:r>
          </w:p>
        </w:tc>
        <w:tc>
          <w:tcPr>
            <w:tcW w:w="649" w:type="dxa"/>
            <w:shd w:val="clear" w:color="auto" w:fill="D9D9D9" w:themeFill="background1" w:themeFillShade="D9"/>
          </w:tcPr>
          <w:p w14:paraId="09D915CB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Déc.</w:t>
            </w:r>
            <w:r w:rsidRPr="00D47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47B73" w14:paraId="6879CFB8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0D923232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Terrassement </w:t>
            </w:r>
          </w:p>
        </w:tc>
        <w:tc>
          <w:tcPr>
            <w:tcW w:w="626" w:type="dxa"/>
          </w:tcPr>
          <w:p w14:paraId="3C9C518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3F065B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487ABD6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7C0DA6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C8888C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CF3F37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05CFE66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13C71D3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58B997D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63039F9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D0D9D4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2E575C3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49DF86E6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2422BDF5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Voiries réseaux divers </w:t>
            </w:r>
          </w:p>
        </w:tc>
        <w:tc>
          <w:tcPr>
            <w:tcW w:w="626" w:type="dxa"/>
          </w:tcPr>
          <w:p w14:paraId="63DE19F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A983C1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1D46A3F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3A0BF6A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7801E43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7B9D0EB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534B2CC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06015FC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7DC32EF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43ED173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99F707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74AA71E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3EDC652F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1F470E62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Gros-œuvre</w:t>
            </w:r>
          </w:p>
        </w:tc>
        <w:tc>
          <w:tcPr>
            <w:tcW w:w="626" w:type="dxa"/>
          </w:tcPr>
          <w:p w14:paraId="03FF7D8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7B7E5E4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39F4C92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7ED4B4F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412ED6C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3CF3282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5758240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6B6BF64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27D4607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1986223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49DBF93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6F48D4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5791C404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2822A31A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Electricité </w:t>
            </w:r>
          </w:p>
        </w:tc>
        <w:tc>
          <w:tcPr>
            <w:tcW w:w="626" w:type="dxa"/>
          </w:tcPr>
          <w:p w14:paraId="53D7ECE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1DA8D05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704E1CD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7FB5E9A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00D2964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9DAC73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4919DBD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00133E9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7D556F5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519E1F5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3A2480D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257012E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5CBA0C18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0E19ABB7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Plomberie</w:t>
            </w:r>
          </w:p>
        </w:tc>
        <w:tc>
          <w:tcPr>
            <w:tcW w:w="626" w:type="dxa"/>
          </w:tcPr>
          <w:p w14:paraId="09DD524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0AAAAD5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50C7940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1386B2B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318254E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700097A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61C7E60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4CD038B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B1D8C3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679906D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4A8B02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067BF6D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18E5C07C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686EDB12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Charpente couverture </w:t>
            </w:r>
          </w:p>
        </w:tc>
        <w:tc>
          <w:tcPr>
            <w:tcW w:w="626" w:type="dxa"/>
          </w:tcPr>
          <w:p w14:paraId="7FD7200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7AF461E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0C5C4E4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4C32F92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A8CB8A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39427E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45CB5E7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25F513F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460BBEC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4BA390A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CF1D3E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445C02D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46EE0848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4116085F" w14:textId="77777777" w:rsidR="00264DAA" w:rsidRPr="00D47B73" w:rsidRDefault="000B7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Étanchéité </w:t>
            </w:r>
          </w:p>
        </w:tc>
        <w:tc>
          <w:tcPr>
            <w:tcW w:w="626" w:type="dxa"/>
          </w:tcPr>
          <w:p w14:paraId="054C0E9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1D9584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1A1D75D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773D7F5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0D4BBB4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D5B3D0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2040E08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73F3651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5B7A752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03ED49C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41347E1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5D5D23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207ED665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34C08182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Menuiserie extérieure</w:t>
            </w:r>
          </w:p>
        </w:tc>
        <w:tc>
          <w:tcPr>
            <w:tcW w:w="626" w:type="dxa"/>
          </w:tcPr>
          <w:p w14:paraId="5835196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081CD26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54C0533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71446B3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68D23D2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481CEA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62E288D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27A81FE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77DBE60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4A14C54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9E219A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1FFE19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673607DF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3CF3A76D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Plâtrerie </w:t>
            </w:r>
          </w:p>
        </w:tc>
        <w:tc>
          <w:tcPr>
            <w:tcW w:w="626" w:type="dxa"/>
          </w:tcPr>
          <w:p w14:paraId="6A6AC60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1D3CEF8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45BE3C8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E25C8A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7A8EDFC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62B582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57E1335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757AAD3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7E554FA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29DCDC8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9052FC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77071ED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5C6CA2F1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1ED8EF06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Carrelage </w:t>
            </w:r>
          </w:p>
        </w:tc>
        <w:tc>
          <w:tcPr>
            <w:tcW w:w="626" w:type="dxa"/>
          </w:tcPr>
          <w:p w14:paraId="03567A1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2795C38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377BEF3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894AF2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6B1132E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DDAB4C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1A56806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0387B84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08B5F1C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47096C0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4F81673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32615E5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684D464E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4EB3DD01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Menuiserie intérieure</w:t>
            </w:r>
          </w:p>
        </w:tc>
        <w:tc>
          <w:tcPr>
            <w:tcW w:w="626" w:type="dxa"/>
          </w:tcPr>
          <w:p w14:paraId="653246F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4D8E57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1FE701F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7C43E38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37CC11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7408130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74CEC98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3C1760D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7EC107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6640B40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B47EBC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712D0CB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124AA54A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778F1458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Peinture </w:t>
            </w:r>
          </w:p>
        </w:tc>
        <w:tc>
          <w:tcPr>
            <w:tcW w:w="626" w:type="dxa"/>
          </w:tcPr>
          <w:p w14:paraId="470C776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444D283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5F0DC87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ED02CF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0359A7E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18ABD7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6292ECF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399AD50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03EAE74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65B6523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E7C411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FDA3C5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551FD09D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54B3B1C4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Revêtements sols souples </w:t>
            </w:r>
          </w:p>
        </w:tc>
        <w:tc>
          <w:tcPr>
            <w:tcW w:w="626" w:type="dxa"/>
          </w:tcPr>
          <w:p w14:paraId="0CB79AA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7AB4A21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7EBBAA7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0086999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46BE853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609E05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13EFEF2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76B66F9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4FE3546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5F2928B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490BCAA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646A17C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5975FB02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4092F944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Parquet </w:t>
            </w:r>
          </w:p>
        </w:tc>
        <w:tc>
          <w:tcPr>
            <w:tcW w:w="626" w:type="dxa"/>
          </w:tcPr>
          <w:p w14:paraId="6171849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AF7608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5F3E06A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69934EE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346B9E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B569F6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252EB72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0C35CAA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06AC674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1F03A76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A39D74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4803EBB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7D3A56A3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1E2B526C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Plomberie appareillage </w:t>
            </w:r>
          </w:p>
        </w:tc>
        <w:tc>
          <w:tcPr>
            <w:tcW w:w="626" w:type="dxa"/>
          </w:tcPr>
          <w:p w14:paraId="7F05B2C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18A8695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0FDD06F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D620B7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55E181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5CDFD2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6A7469E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0F0F7C0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01568A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305D18F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E93F2C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0CD5B2D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79FF6101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421AB36F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Chauffage </w:t>
            </w:r>
          </w:p>
        </w:tc>
        <w:tc>
          <w:tcPr>
            <w:tcW w:w="626" w:type="dxa"/>
          </w:tcPr>
          <w:p w14:paraId="15628BD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009C24E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0141862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49C4F2F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3A8EC4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27DB13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4B047F1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068D909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7FEFEF6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32BF3AE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D4266B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276C1F7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13A04E83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55396896" w14:textId="77777777" w:rsidR="00264DAA" w:rsidRPr="00D47B73" w:rsidRDefault="000B7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Équipements électrique </w:t>
            </w:r>
          </w:p>
        </w:tc>
        <w:tc>
          <w:tcPr>
            <w:tcW w:w="626" w:type="dxa"/>
          </w:tcPr>
          <w:p w14:paraId="166E1AD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19083D2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6C1E46C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608EED3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662ECFB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CE3619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2A22D97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15FD38E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2E7D59E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19EFA8A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A26A49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5784904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3B8755BA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07F0B316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Balcons séparés </w:t>
            </w:r>
          </w:p>
        </w:tc>
        <w:tc>
          <w:tcPr>
            <w:tcW w:w="626" w:type="dxa"/>
          </w:tcPr>
          <w:p w14:paraId="38130F0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4E33AC8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2F6E60A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387DD30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4E16C6B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AD2DD6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6685BB9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3379BE7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08D6AD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2C48CB7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FB27CC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7D68E0D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325D6BC5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51F09982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Façades isolation </w:t>
            </w:r>
          </w:p>
        </w:tc>
        <w:tc>
          <w:tcPr>
            <w:tcW w:w="626" w:type="dxa"/>
          </w:tcPr>
          <w:p w14:paraId="163E015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63C757A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7179853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5DF884F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212E16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495E4A8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415D8DD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3D17031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36DE539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0A3A61B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CC44FD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239116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3146BE07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44FC25C1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Façades bois </w:t>
            </w:r>
          </w:p>
        </w:tc>
        <w:tc>
          <w:tcPr>
            <w:tcW w:w="626" w:type="dxa"/>
          </w:tcPr>
          <w:p w14:paraId="1841380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190E3E8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5280A0E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BAA513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3FFA1F1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7986AD9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3EBE283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201A706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3157A4E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0A5EA25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B879F3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4CF36A6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4426BDF8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01F4D1A3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Façades RPE </w:t>
            </w:r>
          </w:p>
        </w:tc>
        <w:tc>
          <w:tcPr>
            <w:tcW w:w="626" w:type="dxa"/>
          </w:tcPr>
          <w:p w14:paraId="281B0B7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3092D4D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0BFCA82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76CADA4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F24729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44BF4E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40FFF02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35ADE48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B243A3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67DA853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4536114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4640EF3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48AAAF7C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1D529F86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Espaces verts </w:t>
            </w:r>
          </w:p>
        </w:tc>
        <w:tc>
          <w:tcPr>
            <w:tcW w:w="626" w:type="dxa"/>
          </w:tcPr>
          <w:p w14:paraId="05BE95A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7B7FBD1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6E863FF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F510FD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3D9A9F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05A09B3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7932EED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3202A87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2B06CEB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3F349C9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06743F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74A713A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63CDE1A1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571B0794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Voiries définitives </w:t>
            </w:r>
          </w:p>
        </w:tc>
        <w:tc>
          <w:tcPr>
            <w:tcW w:w="626" w:type="dxa"/>
          </w:tcPr>
          <w:p w14:paraId="42FEA94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3EB20EC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4FEE6C7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08C31E1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4065450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816B32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69E3B82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601DB4D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EAEBCA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4087F66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3B04E65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4605B3C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0E024F6A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6C55DA9E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Sécurité incendie</w:t>
            </w: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6" w:type="dxa"/>
          </w:tcPr>
          <w:p w14:paraId="34B0C64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7CB3546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06B9DF9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23C46EF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41E1C6E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D988F9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30C88CF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18D57B3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50E3998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4685DFF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8EE776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0F676E6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0AFA794D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09AD56A0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Travaux en sous-sol </w:t>
            </w:r>
          </w:p>
        </w:tc>
        <w:tc>
          <w:tcPr>
            <w:tcW w:w="626" w:type="dxa"/>
          </w:tcPr>
          <w:p w14:paraId="59E0E5A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23D82ED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37898D6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3303659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45D274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4B884F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55D1DE1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6F41AA1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4527F63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291EB55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A1EA38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2473D68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78EEDE89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460C3A8A" w14:textId="77777777" w:rsidR="00264DAA" w:rsidRPr="00D47B73" w:rsidRDefault="000B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Serrurerie</w:t>
            </w:r>
          </w:p>
        </w:tc>
        <w:tc>
          <w:tcPr>
            <w:tcW w:w="626" w:type="dxa"/>
          </w:tcPr>
          <w:p w14:paraId="5E2EA97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3F28BC5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18CEE5B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54509F6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3401575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3281762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2B9EC18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047378E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5CF2822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5E78B1AB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744C53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044F800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58B214BD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7EDC19BD" w14:textId="77777777" w:rsidR="00264DAA" w:rsidRPr="00D47B73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5CD45E1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A2BABD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586C5C7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50249A7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745F75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422F462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2AA26BA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3408D5B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51FA899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137E539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0594528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2BBEFB0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795A8E72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42D26988" w14:textId="77777777" w:rsidR="00264DAA" w:rsidRPr="00D47B73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1D275C3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0A08E98C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12F44B3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40F769E2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6EA5CD3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9BE366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4139160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461009B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7051FAF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141599C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BB8CB59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B5DD25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47B73" w14:paraId="070DB4C5" w14:textId="77777777">
        <w:trPr>
          <w:trHeight w:val="300"/>
        </w:trPr>
        <w:tc>
          <w:tcPr>
            <w:tcW w:w="2275" w:type="dxa"/>
            <w:shd w:val="clear" w:color="auto" w:fill="BDD6EE" w:themeFill="accent5" w:themeFillTint="66"/>
          </w:tcPr>
          <w:p w14:paraId="22179284" w14:textId="77777777" w:rsidR="00264DAA" w:rsidRPr="00D47B73" w:rsidRDefault="0026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7D5CA964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66DB608E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091411EA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14:paraId="61FFE7D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316D2467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431A5756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14:paraId="649568D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52E4D255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2F65DDDF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14:paraId="71FD896D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268E1D80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14:paraId="350E7791" w14:textId="77777777" w:rsidR="00264DAA" w:rsidRPr="00D47B73" w:rsidRDefault="00264D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33DC9ACC" w14:textId="77777777" w:rsidR="00264DAA" w:rsidRDefault="00264DAA">
      <w:pPr>
        <w:rPr>
          <w:highlight w:val="yellow"/>
        </w:rPr>
      </w:pPr>
    </w:p>
    <w:p w14:paraId="312B448D" w14:textId="77777777" w:rsidR="00264DAA" w:rsidRDefault="00264DAA">
      <w:pPr>
        <w:rPr>
          <w:highlight w:val="yellow"/>
        </w:rPr>
      </w:pPr>
    </w:p>
    <w:p w14:paraId="63F190CA" w14:textId="77777777" w:rsidR="00264DAA" w:rsidRDefault="000B75D3" w:rsidP="00D47B7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En conclusion les hypothèses de la Maîtrise d’œuvre sont les suivantes :</w:t>
      </w:r>
    </w:p>
    <w:p w14:paraId="454C7EBB" w14:textId="77777777" w:rsidR="00264DAA" w:rsidRDefault="000B75D3" w:rsidP="00D47B7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47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Bloc entreprise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 … bungalows maximums soit …m² répartis sur 2 étages avec circulation et escalier</w:t>
      </w:r>
    </w:p>
    <w:p w14:paraId="22A6B49C" w14:textId="7C573704" w:rsidR="00264DAA" w:rsidRDefault="000B75D3" w:rsidP="00D47B7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47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Bloc Maîtrise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 </w:t>
      </w:r>
      <w:r w:rsidR="00122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bungalows maximums soit ……m² répartis sur 2 étages avec circulation et escalier</w:t>
      </w:r>
    </w:p>
    <w:p w14:paraId="706B94FE" w14:textId="77777777" w:rsidR="00264DAA" w:rsidRDefault="00264D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3FC9AF" w14:textId="77777777" w:rsidR="00264DAA" w:rsidRDefault="00264D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lledutableau"/>
        <w:tblW w:w="9530" w:type="dxa"/>
        <w:tblInd w:w="-400" w:type="dxa"/>
        <w:tblLook w:val="06A0" w:firstRow="1" w:lastRow="0" w:firstColumn="1" w:lastColumn="0" w:noHBand="1" w:noVBand="1"/>
      </w:tblPr>
      <w:tblGrid>
        <w:gridCol w:w="6560"/>
        <w:gridCol w:w="840"/>
        <w:gridCol w:w="1137"/>
        <w:gridCol w:w="993"/>
      </w:tblGrid>
      <w:tr w:rsidR="00264DAA" w14:paraId="433DC247" w14:textId="77777777" w:rsidTr="00E13669">
        <w:trPr>
          <w:trHeight w:val="300"/>
        </w:trPr>
        <w:tc>
          <w:tcPr>
            <w:tcW w:w="9530" w:type="dxa"/>
            <w:gridSpan w:val="4"/>
            <w:shd w:val="clear" w:color="auto" w:fill="FFFF00"/>
          </w:tcPr>
          <w:p w14:paraId="2C2930B1" w14:textId="77777777" w:rsidR="00264DAA" w:rsidRPr="00E13669" w:rsidRDefault="000B75D3">
            <w:pPr>
              <w:spacing w:after="0" w:line="240" w:lineRule="auto"/>
              <w:rPr>
                <w:sz w:val="32"/>
                <w:szCs w:val="32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10) suite CANTONNEMENTS </w:t>
            </w:r>
          </w:p>
        </w:tc>
      </w:tr>
      <w:tr w:rsidR="00264DAA" w:rsidRPr="00E13669" w14:paraId="4D01BCA4" w14:textId="77777777" w:rsidTr="00E13669">
        <w:trPr>
          <w:trHeight w:val="300"/>
        </w:trPr>
        <w:tc>
          <w:tcPr>
            <w:tcW w:w="6560" w:type="dxa"/>
            <w:shd w:val="clear" w:color="auto" w:fill="E7E6E6" w:themeFill="background2"/>
            <w:vAlign w:val="center"/>
          </w:tcPr>
          <w:p w14:paraId="3352FEAD" w14:textId="77777777" w:rsidR="00264DAA" w:rsidRPr="00E13669" w:rsidRDefault="000B75D3" w:rsidP="00E1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Descriptions</w:t>
            </w:r>
          </w:p>
        </w:tc>
        <w:tc>
          <w:tcPr>
            <w:tcW w:w="840" w:type="dxa"/>
            <w:shd w:val="clear" w:color="auto" w:fill="E7E6E6" w:themeFill="background2"/>
            <w:vAlign w:val="center"/>
          </w:tcPr>
          <w:p w14:paraId="1201075F" w14:textId="77777777" w:rsidR="00264DAA" w:rsidRPr="00E13669" w:rsidRDefault="000B75D3" w:rsidP="00E1366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37" w:type="dxa"/>
            <w:shd w:val="clear" w:color="auto" w:fill="E7E6E6" w:themeFill="background2"/>
            <w:vAlign w:val="center"/>
          </w:tcPr>
          <w:p w14:paraId="4C8476CB" w14:textId="600F8BBA" w:rsidR="00264DAA" w:rsidRPr="00E13669" w:rsidRDefault="000B75D3" w:rsidP="00E1366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0CE14D4" w14:textId="4F7039A5" w:rsidR="00264DAA" w:rsidRPr="00E13669" w:rsidRDefault="000B75D3" w:rsidP="00E1366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64DAA" w14:paraId="1AD4838B" w14:textId="77777777" w:rsidTr="001A69EF">
        <w:trPr>
          <w:trHeight w:val="300"/>
        </w:trPr>
        <w:tc>
          <w:tcPr>
            <w:tcW w:w="6560" w:type="dxa"/>
          </w:tcPr>
          <w:p w14:paraId="56AEBF30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10.1 Bungalows maîtrise </w:t>
            </w:r>
          </w:p>
        </w:tc>
        <w:tc>
          <w:tcPr>
            <w:tcW w:w="840" w:type="dxa"/>
            <w:vAlign w:val="center"/>
          </w:tcPr>
          <w:p w14:paraId="08E9659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7CEAFA7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D97924D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2BE22970" w14:textId="77777777" w:rsidTr="001A69EF">
        <w:trPr>
          <w:trHeight w:val="300"/>
        </w:trPr>
        <w:tc>
          <w:tcPr>
            <w:tcW w:w="6560" w:type="dxa"/>
          </w:tcPr>
          <w:p w14:paraId="65C730BA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10.1.1Un local informatique d’environ 3x4m</w:t>
            </w: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5A5497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5100BB7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4249E85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4DAB98EE" w14:textId="77777777" w:rsidTr="001A69EF">
        <w:trPr>
          <w:trHeight w:val="300"/>
        </w:trPr>
        <w:tc>
          <w:tcPr>
            <w:tcW w:w="6560" w:type="dxa"/>
          </w:tcPr>
          <w:p w14:paraId="1E5C6E5A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10.1.2 Salle de réunion</w:t>
            </w: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(avec ou sans CISCCT) </w:t>
            </w: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40" w:type="dxa"/>
            <w:vAlign w:val="center"/>
          </w:tcPr>
          <w:p w14:paraId="5B02432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0D7A59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BF9151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6BB7B00C" w14:textId="77777777" w:rsidTr="001A69EF">
        <w:trPr>
          <w:trHeight w:val="300"/>
        </w:trPr>
        <w:tc>
          <w:tcPr>
            <w:tcW w:w="6560" w:type="dxa"/>
          </w:tcPr>
          <w:p w14:paraId="4B16CC09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10.1.2 Salle de réunion</w:t>
            </w: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(avec ou sans CISCCT) (suite) </w:t>
            </w:r>
          </w:p>
        </w:tc>
        <w:tc>
          <w:tcPr>
            <w:tcW w:w="840" w:type="dxa"/>
            <w:vAlign w:val="center"/>
          </w:tcPr>
          <w:p w14:paraId="449E4C7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7E91B6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4CBDBB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3A1BF642" w14:textId="77777777" w:rsidTr="001A69EF">
        <w:trPr>
          <w:trHeight w:val="300"/>
        </w:trPr>
        <w:tc>
          <w:tcPr>
            <w:tcW w:w="6560" w:type="dxa"/>
          </w:tcPr>
          <w:p w14:paraId="00E9B6A6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10.1.3 Bureau Maîtrise d’œuvre / Surveillance Travaux</w:t>
            </w: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40" w:type="dxa"/>
            <w:vAlign w:val="center"/>
          </w:tcPr>
          <w:p w14:paraId="21109C3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5453C9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C31B5E6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7C282D3D" w14:textId="77777777" w:rsidTr="001A69EF">
        <w:trPr>
          <w:trHeight w:val="300"/>
        </w:trPr>
        <w:tc>
          <w:tcPr>
            <w:tcW w:w="6560" w:type="dxa"/>
          </w:tcPr>
          <w:p w14:paraId="5DC31EEC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10.1.5 Bureau Maîtrise d’Œuvre Exécution ou OPC :</w:t>
            </w:r>
          </w:p>
        </w:tc>
        <w:tc>
          <w:tcPr>
            <w:tcW w:w="840" w:type="dxa"/>
            <w:vAlign w:val="center"/>
          </w:tcPr>
          <w:p w14:paraId="21863D45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35E94B5F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1FD440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09907A81" w14:textId="77777777" w:rsidTr="001A69EF">
        <w:trPr>
          <w:trHeight w:val="300"/>
        </w:trPr>
        <w:tc>
          <w:tcPr>
            <w:tcW w:w="6560" w:type="dxa"/>
          </w:tcPr>
          <w:p w14:paraId="2C5C75CC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10.1.5 Bureau Maîtrise d’Œuvre Exécution ou OPC : (suite) </w:t>
            </w:r>
          </w:p>
        </w:tc>
        <w:tc>
          <w:tcPr>
            <w:tcW w:w="840" w:type="dxa"/>
            <w:vAlign w:val="center"/>
          </w:tcPr>
          <w:p w14:paraId="721FD7A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AA19CAD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350485DF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60A442D8" w14:textId="77777777" w:rsidTr="001A69EF">
        <w:trPr>
          <w:trHeight w:val="300"/>
        </w:trPr>
        <w:tc>
          <w:tcPr>
            <w:tcW w:w="6560" w:type="dxa"/>
          </w:tcPr>
          <w:p w14:paraId="06B86D13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- 10.1.6 Bureau MOA/CSPS “passants” :</w:t>
            </w:r>
          </w:p>
        </w:tc>
        <w:tc>
          <w:tcPr>
            <w:tcW w:w="840" w:type="dxa"/>
            <w:vAlign w:val="center"/>
          </w:tcPr>
          <w:p w14:paraId="6C3D2CF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1F21ED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0964A11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605FCE85" w14:textId="77777777" w:rsidTr="001A69EF">
        <w:trPr>
          <w:trHeight w:val="300"/>
        </w:trPr>
        <w:tc>
          <w:tcPr>
            <w:tcW w:w="6560" w:type="dxa"/>
          </w:tcPr>
          <w:p w14:paraId="18A5530E" w14:textId="77777777" w:rsidR="00264DAA" w:rsidRPr="00E13669" w:rsidRDefault="000B75D3" w:rsidP="00E1366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lave-bottes</w:t>
            </w: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 définir</w:t>
            </w: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96FF9D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77D1221E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D16D7C1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46EBDBA7" w14:textId="77777777" w:rsidTr="001A69EF">
        <w:trPr>
          <w:trHeight w:val="300"/>
        </w:trPr>
        <w:tc>
          <w:tcPr>
            <w:tcW w:w="6560" w:type="dxa"/>
          </w:tcPr>
          <w:p w14:paraId="5682A220" w14:textId="77777777" w:rsidR="00264DAA" w:rsidRPr="00E13669" w:rsidRDefault="000B75D3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machine à café à définir </w:t>
            </w:r>
          </w:p>
        </w:tc>
        <w:tc>
          <w:tcPr>
            <w:tcW w:w="840" w:type="dxa"/>
            <w:vAlign w:val="center"/>
          </w:tcPr>
          <w:p w14:paraId="6C928F5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D922E7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C0E2D46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3B71D274" w14:textId="77777777" w:rsidTr="001A69EF">
        <w:trPr>
          <w:trHeight w:val="300"/>
        </w:trPr>
        <w:tc>
          <w:tcPr>
            <w:tcW w:w="6560" w:type="dxa"/>
          </w:tcPr>
          <w:p w14:paraId="5E208D9B" w14:textId="77777777" w:rsidR="00264DAA" w:rsidRDefault="000B75D3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Nombre d’extincteurs</w:t>
            </w:r>
            <w:r w:rsidRPr="00E1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566E02" w14:textId="77777777" w:rsidR="000A3695" w:rsidRPr="00E13669" w:rsidRDefault="000A3695" w:rsidP="00E1366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BC7227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3182CE2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22AB51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0CF62BE6" w14:textId="77777777" w:rsidTr="001A69EF">
        <w:trPr>
          <w:trHeight w:val="300"/>
        </w:trPr>
        <w:tc>
          <w:tcPr>
            <w:tcW w:w="6560" w:type="dxa"/>
          </w:tcPr>
          <w:p w14:paraId="18A36E3C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10.2 Bungalows entreprises et cantonnement de chantier </w:t>
            </w:r>
          </w:p>
        </w:tc>
        <w:tc>
          <w:tcPr>
            <w:tcW w:w="840" w:type="dxa"/>
            <w:vAlign w:val="center"/>
          </w:tcPr>
          <w:p w14:paraId="50C89FD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3BA966E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CDD9DA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456BE0B4" w14:textId="77777777" w:rsidTr="001A69EF">
        <w:trPr>
          <w:trHeight w:val="300"/>
        </w:trPr>
        <w:tc>
          <w:tcPr>
            <w:tcW w:w="6560" w:type="dxa"/>
          </w:tcPr>
          <w:p w14:paraId="7446628D" w14:textId="77777777" w:rsidR="00264DAA" w:rsidRDefault="000B75D3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10.2.1 Généralités pour chantier plus de 4 mois</w:t>
            </w:r>
            <w:r w:rsidRPr="00E136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AFEBF64" w14:textId="77777777" w:rsidR="000A3695" w:rsidRPr="00E13669" w:rsidRDefault="000A3695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A0138F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BF258AF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3B40F10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77FD0F3A" w14:textId="77777777" w:rsidTr="001A69EF">
        <w:trPr>
          <w:trHeight w:val="300"/>
        </w:trPr>
        <w:tc>
          <w:tcPr>
            <w:tcW w:w="6560" w:type="dxa"/>
          </w:tcPr>
          <w:p w14:paraId="673CB3F6" w14:textId="77777777" w:rsidR="00264DAA" w:rsidRDefault="000B75D3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 xml:space="preserve">10.2.2 Autres généralités </w:t>
            </w:r>
          </w:p>
          <w:p w14:paraId="56982B96" w14:textId="77777777" w:rsidR="000A3695" w:rsidRPr="00E13669" w:rsidRDefault="000A3695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6CCFD4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211E245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C655F13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4E0FE7FE" w14:textId="77777777" w:rsidTr="001A69EF">
        <w:trPr>
          <w:trHeight w:val="300"/>
        </w:trPr>
        <w:tc>
          <w:tcPr>
            <w:tcW w:w="6560" w:type="dxa"/>
          </w:tcPr>
          <w:p w14:paraId="423E0E2B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u w:val="single"/>
              </w:rPr>
              <w:t xml:space="preserve">10.2.3 Cantonnements </w:t>
            </w:r>
          </w:p>
        </w:tc>
        <w:tc>
          <w:tcPr>
            <w:tcW w:w="840" w:type="dxa"/>
            <w:vAlign w:val="center"/>
          </w:tcPr>
          <w:p w14:paraId="61B2694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47CB01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E7C352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733BDA7A" w14:textId="77777777" w:rsidTr="001A69EF">
        <w:trPr>
          <w:trHeight w:val="300"/>
        </w:trPr>
        <w:tc>
          <w:tcPr>
            <w:tcW w:w="6560" w:type="dxa"/>
          </w:tcPr>
          <w:p w14:paraId="5343D869" w14:textId="77777777" w:rsidR="00264DAA" w:rsidRPr="00E13669" w:rsidRDefault="000B75D3" w:rsidP="00E13669">
            <w:pPr>
              <w:pStyle w:val="Titre1"/>
              <w:spacing w:before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Extincteur</w:t>
            </w:r>
          </w:p>
        </w:tc>
        <w:tc>
          <w:tcPr>
            <w:tcW w:w="840" w:type="dxa"/>
            <w:vAlign w:val="center"/>
          </w:tcPr>
          <w:p w14:paraId="6CD2058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502A7CD5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903D62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37EDD11D" w14:textId="77777777" w:rsidTr="001A69EF">
        <w:trPr>
          <w:trHeight w:val="300"/>
        </w:trPr>
        <w:tc>
          <w:tcPr>
            <w:tcW w:w="6560" w:type="dxa"/>
          </w:tcPr>
          <w:p w14:paraId="5A3976A0" w14:textId="77777777" w:rsidR="00264DAA" w:rsidRPr="00E13669" w:rsidRDefault="000B75D3" w:rsidP="00E13669">
            <w:pPr>
              <w:pStyle w:val="Titre2"/>
              <w:spacing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Nettoyage</w:t>
            </w:r>
          </w:p>
        </w:tc>
        <w:tc>
          <w:tcPr>
            <w:tcW w:w="840" w:type="dxa"/>
            <w:vAlign w:val="center"/>
          </w:tcPr>
          <w:p w14:paraId="6988BF26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3E1A0BA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83D6F91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2AE8152F" w14:textId="77777777" w:rsidTr="001A69EF">
        <w:trPr>
          <w:trHeight w:val="300"/>
        </w:trPr>
        <w:tc>
          <w:tcPr>
            <w:tcW w:w="6560" w:type="dxa"/>
          </w:tcPr>
          <w:p w14:paraId="397C0B4B" w14:textId="77777777" w:rsidR="00264DAA" w:rsidRPr="00E13669" w:rsidRDefault="000B75D3" w:rsidP="00E13669">
            <w:pPr>
              <w:pStyle w:val="Titre2"/>
              <w:spacing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Évacuation</w:t>
            </w:r>
          </w:p>
        </w:tc>
        <w:tc>
          <w:tcPr>
            <w:tcW w:w="840" w:type="dxa"/>
            <w:vAlign w:val="center"/>
          </w:tcPr>
          <w:p w14:paraId="66CA1A3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725C348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658E22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29609724" w14:textId="77777777" w:rsidTr="001A69EF">
        <w:trPr>
          <w:trHeight w:val="350"/>
        </w:trPr>
        <w:tc>
          <w:tcPr>
            <w:tcW w:w="6560" w:type="dxa"/>
          </w:tcPr>
          <w:p w14:paraId="4AE6D45D" w14:textId="77777777" w:rsidR="00264DAA" w:rsidRDefault="000B75D3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Armoire à pharmacie de chantier</w:t>
            </w: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48175F5" w14:textId="77777777" w:rsidR="000A3695" w:rsidRPr="00E13669" w:rsidRDefault="000A3695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596EF3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5A6458E3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6B2EDF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45D880C6" w14:textId="77777777" w:rsidTr="001A69EF">
        <w:trPr>
          <w:trHeight w:val="320"/>
        </w:trPr>
        <w:tc>
          <w:tcPr>
            <w:tcW w:w="6560" w:type="dxa"/>
          </w:tcPr>
          <w:p w14:paraId="52EF2AE0" w14:textId="77777777" w:rsidR="00264DAA" w:rsidRDefault="000B75D3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 xml:space="preserve">10.2 .4 </w:t>
            </w:r>
            <w:r w:rsidRPr="00E13669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u w:val="single"/>
              </w:rPr>
              <w:t>Réfectoire</w:t>
            </w:r>
          </w:p>
          <w:p w14:paraId="73174781" w14:textId="77777777" w:rsidR="000A3695" w:rsidRPr="00E13669" w:rsidRDefault="000A3695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F1F039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3D9AF11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11DF8A5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09BDFBFE" w14:textId="77777777" w:rsidTr="001A69EF">
        <w:trPr>
          <w:trHeight w:val="300"/>
        </w:trPr>
        <w:tc>
          <w:tcPr>
            <w:tcW w:w="6560" w:type="dxa"/>
          </w:tcPr>
          <w:p w14:paraId="1DD0F390" w14:textId="77777777" w:rsidR="00264DAA" w:rsidRPr="00E13669" w:rsidRDefault="000B75D3" w:rsidP="00E136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 xml:space="preserve">10.2.5 Vestiaires </w:t>
            </w:r>
          </w:p>
          <w:p w14:paraId="741CA7A9" w14:textId="77777777" w:rsidR="00264DAA" w:rsidRPr="00E13669" w:rsidRDefault="000B75D3" w:rsidP="00E1366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VMC renouvellement air débit...?</w:t>
            </w:r>
          </w:p>
          <w:p w14:paraId="0A59021F" w14:textId="77777777" w:rsidR="00264DAA" w:rsidRPr="00E13669" w:rsidRDefault="000B75D3" w:rsidP="00E1366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extincteur</w:t>
            </w:r>
          </w:p>
          <w:p w14:paraId="13B31F54" w14:textId="77777777" w:rsidR="00264DAA" w:rsidRPr="00E13669" w:rsidRDefault="000B75D3" w:rsidP="00E13669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armoire séchante collective (intempéries, froid, gel, pluie...)</w:t>
            </w:r>
            <w:r w:rsidRPr="00E13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9C5989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C7C49E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72BE35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4DAA" w14:paraId="18CBE2D5" w14:textId="77777777" w:rsidTr="001A69EF">
        <w:trPr>
          <w:trHeight w:val="300"/>
        </w:trPr>
        <w:tc>
          <w:tcPr>
            <w:tcW w:w="6560" w:type="dxa"/>
          </w:tcPr>
          <w:p w14:paraId="30E85E66" w14:textId="77777777" w:rsidR="00E13669" w:rsidRDefault="00E13669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53EA7A" w14:textId="77777777" w:rsidR="00E13669" w:rsidRDefault="00E13669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2780AF" w14:textId="77777777" w:rsidR="00E13669" w:rsidRDefault="00E13669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F265BA" w14:textId="77777777" w:rsidR="00E13669" w:rsidRDefault="00E13669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90242" w14:textId="77777777" w:rsidR="00E13669" w:rsidRPr="00E13669" w:rsidRDefault="00E13669" w:rsidP="00E1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55886A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203284FE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D24D353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669" w:rsidRPr="00E13669" w14:paraId="30C50C79" w14:textId="77777777" w:rsidTr="00F44C38">
        <w:trPr>
          <w:trHeight w:val="300"/>
        </w:trPr>
        <w:tc>
          <w:tcPr>
            <w:tcW w:w="9530" w:type="dxa"/>
            <w:gridSpan w:val="4"/>
            <w:shd w:val="clear" w:color="auto" w:fill="FFFF00"/>
          </w:tcPr>
          <w:p w14:paraId="671521F8" w14:textId="77777777" w:rsidR="00E13669" w:rsidRPr="00E13669" w:rsidRDefault="00E13669" w:rsidP="00F44C38">
            <w:pPr>
              <w:spacing w:after="0" w:line="240" w:lineRule="auto"/>
              <w:rPr>
                <w:sz w:val="32"/>
                <w:szCs w:val="32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10) suite CANTONNEMENTS </w:t>
            </w:r>
          </w:p>
        </w:tc>
      </w:tr>
      <w:tr w:rsidR="00E13669" w:rsidRPr="00E13669" w14:paraId="6DEB052D" w14:textId="77777777" w:rsidTr="00F44C38">
        <w:trPr>
          <w:trHeight w:val="300"/>
        </w:trPr>
        <w:tc>
          <w:tcPr>
            <w:tcW w:w="6560" w:type="dxa"/>
            <w:shd w:val="clear" w:color="auto" w:fill="E7E6E6" w:themeFill="background2"/>
            <w:vAlign w:val="center"/>
          </w:tcPr>
          <w:p w14:paraId="5E6DCE4C" w14:textId="77777777" w:rsidR="00E13669" w:rsidRPr="00E13669" w:rsidRDefault="00E13669" w:rsidP="00F4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Descriptions</w:t>
            </w:r>
          </w:p>
        </w:tc>
        <w:tc>
          <w:tcPr>
            <w:tcW w:w="840" w:type="dxa"/>
            <w:shd w:val="clear" w:color="auto" w:fill="E7E6E6" w:themeFill="background2"/>
            <w:vAlign w:val="center"/>
          </w:tcPr>
          <w:p w14:paraId="35902548" w14:textId="77777777" w:rsidR="00E13669" w:rsidRPr="00E13669" w:rsidRDefault="00E13669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37" w:type="dxa"/>
            <w:shd w:val="clear" w:color="auto" w:fill="E7E6E6" w:themeFill="background2"/>
            <w:vAlign w:val="center"/>
          </w:tcPr>
          <w:p w14:paraId="75F315AB" w14:textId="77777777" w:rsidR="00E13669" w:rsidRPr="00E13669" w:rsidRDefault="00E13669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9932B26" w14:textId="77777777" w:rsidR="00E13669" w:rsidRPr="00E13669" w:rsidRDefault="00E13669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3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64DAA" w14:paraId="6E4932D5" w14:textId="77777777" w:rsidTr="001A69EF">
        <w:trPr>
          <w:trHeight w:val="300"/>
        </w:trPr>
        <w:tc>
          <w:tcPr>
            <w:tcW w:w="6560" w:type="dxa"/>
          </w:tcPr>
          <w:p w14:paraId="60C9CA63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>10.2.6 Sanitaires de chantier</w:t>
            </w:r>
          </w:p>
        </w:tc>
        <w:tc>
          <w:tcPr>
            <w:tcW w:w="840" w:type="dxa"/>
            <w:vAlign w:val="center"/>
          </w:tcPr>
          <w:p w14:paraId="38661CF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0722A3D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6CB3F5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FDEAE6D" w14:textId="77777777" w:rsidTr="001A69EF">
        <w:trPr>
          <w:trHeight w:val="300"/>
        </w:trPr>
        <w:tc>
          <w:tcPr>
            <w:tcW w:w="6560" w:type="dxa"/>
          </w:tcPr>
          <w:p w14:paraId="093013F0" w14:textId="77777777" w:rsidR="00264DAA" w:rsidRPr="001A69EF" w:rsidRDefault="000B75D3" w:rsidP="001A69E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Gros-œuvre : </w:t>
            </w:r>
          </w:p>
        </w:tc>
        <w:tc>
          <w:tcPr>
            <w:tcW w:w="840" w:type="dxa"/>
            <w:vAlign w:val="center"/>
          </w:tcPr>
          <w:p w14:paraId="147989B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5A5462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08094F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82FC206" w14:textId="77777777" w:rsidTr="001A69EF">
        <w:trPr>
          <w:trHeight w:val="300"/>
        </w:trPr>
        <w:tc>
          <w:tcPr>
            <w:tcW w:w="6560" w:type="dxa"/>
          </w:tcPr>
          <w:p w14:paraId="7CD6735F" w14:textId="77777777" w:rsidR="00264DAA" w:rsidRPr="001A69EF" w:rsidRDefault="000B75D3" w:rsidP="001A69E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Second œuvre :</w:t>
            </w:r>
          </w:p>
          <w:p w14:paraId="4A14FEC5" w14:textId="77777777" w:rsidR="00264DAA" w:rsidRPr="001A69EF" w:rsidRDefault="00264DAA" w:rsidP="001A6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840" w:type="dxa"/>
            <w:vAlign w:val="center"/>
          </w:tcPr>
          <w:p w14:paraId="227E9DC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6E7725A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BEC02AE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F05D0F1" w14:textId="77777777" w:rsidTr="001A69EF">
        <w:trPr>
          <w:trHeight w:val="300"/>
        </w:trPr>
        <w:tc>
          <w:tcPr>
            <w:tcW w:w="6560" w:type="dxa"/>
          </w:tcPr>
          <w:p w14:paraId="3B3340EA" w14:textId="77777777" w:rsidR="00264DAA" w:rsidRPr="001A69EF" w:rsidRDefault="000B75D3" w:rsidP="001A69EF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· Pour cette zone prévoir de différencier les sanitaires hommes des sanitaires femmes</w:t>
            </w:r>
          </w:p>
          <w:p w14:paraId="384E1797" w14:textId="77777777" w:rsidR="00264DAA" w:rsidRPr="001A69EF" w:rsidRDefault="000B75D3" w:rsidP="001A69EF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VMC renouvellement air débit... ?</w:t>
            </w:r>
          </w:p>
          <w:p w14:paraId="26EBD9BE" w14:textId="77777777" w:rsidR="00264DAA" w:rsidRPr="001A69EF" w:rsidRDefault="000B75D3" w:rsidP="001A69EF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Extincteur </w:t>
            </w: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…...</w:t>
            </w:r>
          </w:p>
        </w:tc>
        <w:tc>
          <w:tcPr>
            <w:tcW w:w="840" w:type="dxa"/>
            <w:vAlign w:val="center"/>
          </w:tcPr>
          <w:p w14:paraId="410D185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2E6C15B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38A630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CAA7E43" w14:textId="77777777" w:rsidTr="001A69EF">
        <w:trPr>
          <w:trHeight w:val="300"/>
        </w:trPr>
        <w:tc>
          <w:tcPr>
            <w:tcW w:w="6560" w:type="dxa"/>
          </w:tcPr>
          <w:p w14:paraId="4D2D9FBE" w14:textId="77777777" w:rsidR="00264DAA" w:rsidRPr="001A69EF" w:rsidRDefault="000B75D3" w:rsidP="001A69EF">
            <w:pPr>
              <w:pStyle w:val="Paragraphedeliste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Douches personnel masculin </w:t>
            </w:r>
          </w:p>
        </w:tc>
        <w:tc>
          <w:tcPr>
            <w:tcW w:w="840" w:type="dxa"/>
            <w:vAlign w:val="center"/>
          </w:tcPr>
          <w:p w14:paraId="6A560EF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2891CD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124D273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7EF5AD5E" w14:textId="77777777" w:rsidTr="001A69EF">
        <w:trPr>
          <w:trHeight w:val="300"/>
        </w:trPr>
        <w:tc>
          <w:tcPr>
            <w:tcW w:w="6560" w:type="dxa"/>
            <w:tcBorders>
              <w:top w:val="nil"/>
            </w:tcBorders>
          </w:tcPr>
          <w:p w14:paraId="13BAC42F" w14:textId="77777777" w:rsidR="00264DAA" w:rsidRPr="001A69EF" w:rsidRDefault="000B75D3" w:rsidP="001A69EF">
            <w:pPr>
              <w:pStyle w:val="Paragraphedeliste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Sanitaires et douches pour personnel féminin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7F04EB81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7ACBA90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22134D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30A5095" w14:textId="77777777" w:rsidTr="001A69EF">
        <w:trPr>
          <w:trHeight w:val="300"/>
        </w:trPr>
        <w:tc>
          <w:tcPr>
            <w:tcW w:w="6560" w:type="dxa"/>
            <w:tcBorders>
              <w:top w:val="nil"/>
            </w:tcBorders>
          </w:tcPr>
          <w:p w14:paraId="64D48631" w14:textId="77777777" w:rsidR="00264DAA" w:rsidRDefault="000B75D3" w:rsidP="001A6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ARTICLE R4228-20</w:t>
            </w:r>
            <w:r w:rsidRPr="001A6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vestiaires collectifs et les lavabos sont installés dans un local spécial de surface convenable, isolé des locaux de travail et de stockage et placé à proximité du passage des travailleurs.</w:t>
            </w:r>
          </w:p>
          <w:p w14:paraId="3208DA13" w14:textId="77777777" w:rsidR="000A3695" w:rsidRPr="001A69EF" w:rsidRDefault="000A3695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18A2C62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37995376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023A8A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E09862F" w14:textId="77777777" w:rsidTr="001A69EF">
        <w:trPr>
          <w:trHeight w:val="300"/>
        </w:trPr>
        <w:tc>
          <w:tcPr>
            <w:tcW w:w="6560" w:type="dxa"/>
            <w:tcBorders>
              <w:top w:val="nil"/>
            </w:tcBorders>
          </w:tcPr>
          <w:p w14:paraId="7DC24143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 xml:space="preserve">10.2.7 Bungalows à usage de magasin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204E9F1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03397FF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4FEDBA1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AC555E8" w14:textId="77777777" w:rsidTr="001A69EF">
        <w:trPr>
          <w:trHeight w:val="300"/>
        </w:trPr>
        <w:tc>
          <w:tcPr>
            <w:tcW w:w="6560" w:type="dxa"/>
          </w:tcPr>
          <w:p w14:paraId="7E6DAAE3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Suivant nécessité de stockage des matériels et matériaux·  </w:t>
            </w:r>
          </w:p>
        </w:tc>
        <w:tc>
          <w:tcPr>
            <w:tcW w:w="840" w:type="dxa"/>
            <w:vAlign w:val="center"/>
          </w:tcPr>
          <w:p w14:paraId="5041C35F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5F0E59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5A374D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894374A" w14:textId="77777777" w:rsidTr="001A69EF">
        <w:trPr>
          <w:trHeight w:val="300"/>
        </w:trPr>
        <w:tc>
          <w:tcPr>
            <w:tcW w:w="6560" w:type="dxa"/>
          </w:tcPr>
          <w:p w14:paraId="2F7D9946" w14:textId="77777777" w:rsidR="00264DAA" w:rsidRPr="001A69EF" w:rsidRDefault="000B75D3" w:rsidP="001A69EF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Machines à café (nombre...) ou distributeur </w:t>
            </w:r>
          </w:p>
        </w:tc>
        <w:tc>
          <w:tcPr>
            <w:tcW w:w="840" w:type="dxa"/>
            <w:vAlign w:val="center"/>
          </w:tcPr>
          <w:p w14:paraId="006DCCCE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F569B0F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88745F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2414B6D8" w14:textId="77777777" w:rsidTr="001A69EF">
        <w:trPr>
          <w:trHeight w:val="300"/>
        </w:trPr>
        <w:tc>
          <w:tcPr>
            <w:tcW w:w="6560" w:type="dxa"/>
          </w:tcPr>
          <w:p w14:paraId="7919DB32" w14:textId="77777777" w:rsidR="00264DAA" w:rsidRPr="001A69EF" w:rsidRDefault="000B75D3" w:rsidP="001A69EF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Lave bottes </w:t>
            </w:r>
          </w:p>
        </w:tc>
        <w:tc>
          <w:tcPr>
            <w:tcW w:w="840" w:type="dxa"/>
            <w:vAlign w:val="center"/>
          </w:tcPr>
          <w:p w14:paraId="6FFB166E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E98712D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93A7E87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4E0DA3C" w14:textId="77777777" w:rsidTr="001A69EF">
        <w:trPr>
          <w:trHeight w:val="300"/>
        </w:trPr>
        <w:tc>
          <w:tcPr>
            <w:tcW w:w="6560" w:type="dxa"/>
          </w:tcPr>
          <w:p w14:paraId="01FE8988" w14:textId="77777777" w:rsidR="00264DAA" w:rsidRDefault="000B75D3" w:rsidP="001A69EF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Distributeur eau fraîche </w:t>
            </w:r>
          </w:p>
          <w:p w14:paraId="49B73FFB" w14:textId="77777777" w:rsidR="000A3695" w:rsidRPr="001A69EF" w:rsidRDefault="000A3695" w:rsidP="001A69EF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61E4CE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2379607C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27746B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62F89D4" w14:textId="77777777" w:rsidTr="001A69EF">
        <w:trPr>
          <w:trHeight w:val="300"/>
        </w:trPr>
        <w:tc>
          <w:tcPr>
            <w:tcW w:w="6560" w:type="dxa"/>
          </w:tcPr>
          <w:p w14:paraId="1185AC27" w14:textId="77777777" w:rsidR="00264DAA" w:rsidRDefault="000B75D3" w:rsidP="001A6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>10.2.8 Sanitaires provisoires en étages des bâtiments</w:t>
            </w:r>
          </w:p>
          <w:p w14:paraId="3120FE07" w14:textId="77777777" w:rsidR="000A3695" w:rsidRPr="001A69EF" w:rsidRDefault="000A3695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9BE0EEF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6B4FD01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FEF30C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02D85E2" w14:textId="77777777" w:rsidTr="001A69EF">
        <w:trPr>
          <w:trHeight w:val="300"/>
        </w:trPr>
        <w:tc>
          <w:tcPr>
            <w:tcW w:w="6560" w:type="dxa"/>
          </w:tcPr>
          <w:p w14:paraId="75CAA9C0" w14:textId="77777777" w:rsidR="00264DAA" w:rsidRDefault="000B75D3" w:rsidP="001A6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 xml:space="preserve">10.2.9 Structure, cheminements, escaliers, passerelles, CF, éclairage, chauffage, PC, fluides, réseaux, nettoyage , ,nettoyage COVID, repliement  </w:t>
            </w:r>
          </w:p>
          <w:p w14:paraId="28C758C4" w14:textId="77777777" w:rsidR="000A3695" w:rsidRPr="001A69EF" w:rsidRDefault="000A3695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2A52D6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5CA6B0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177E8E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03FD2488" w14:textId="77777777" w:rsidTr="001A69EF">
        <w:trPr>
          <w:trHeight w:val="300"/>
        </w:trPr>
        <w:tc>
          <w:tcPr>
            <w:tcW w:w="6560" w:type="dxa"/>
          </w:tcPr>
          <w:p w14:paraId="2D7604E5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 xml:space="preserve">10.2.10 CHANTIER DE COURTE DURÉE </w:t>
            </w:r>
          </w:p>
        </w:tc>
        <w:tc>
          <w:tcPr>
            <w:tcW w:w="840" w:type="dxa"/>
            <w:vAlign w:val="center"/>
          </w:tcPr>
          <w:p w14:paraId="23A69E35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A102900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901C55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5DCCF25A" w14:textId="77777777" w:rsidTr="001A69EF">
        <w:trPr>
          <w:trHeight w:val="300"/>
        </w:trPr>
        <w:tc>
          <w:tcPr>
            <w:tcW w:w="6560" w:type="dxa"/>
          </w:tcPr>
          <w:p w14:paraId="216F1B2C" w14:textId="77777777" w:rsidR="00264DAA" w:rsidRPr="001A69EF" w:rsidRDefault="000B75D3" w:rsidP="001A6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  <w:t>Généralités pour chantier inférieur à 4 mois</w:t>
            </w:r>
          </w:p>
          <w:p w14:paraId="5DD8EBE3" w14:textId="77777777" w:rsidR="00264DAA" w:rsidRDefault="000B75D3" w:rsidP="001A6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Local et aménagement</w:t>
            </w:r>
          </w:p>
          <w:p w14:paraId="3E722F71" w14:textId="77777777" w:rsidR="000A3695" w:rsidRPr="001A69EF" w:rsidRDefault="000A3695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D92CE5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40242E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5CDA8AE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584F568" w14:textId="77777777" w:rsidTr="001A69EF">
        <w:trPr>
          <w:trHeight w:val="300"/>
        </w:trPr>
        <w:tc>
          <w:tcPr>
            <w:tcW w:w="6560" w:type="dxa"/>
            <w:tcBorders>
              <w:top w:val="nil"/>
            </w:tcBorders>
          </w:tcPr>
          <w:p w14:paraId="1A7A4A0E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5" w:themeShade="BF"/>
                <w:sz w:val="24"/>
                <w:szCs w:val="24"/>
                <w:u w:val="single"/>
              </w:rPr>
              <w:t xml:space="preserve">1.2.9 Aménagement local existant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6077A904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699BE58D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CC2500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29CE9FF3" w14:textId="77777777" w:rsidTr="001A69EF">
        <w:trPr>
          <w:trHeight w:val="300"/>
        </w:trPr>
        <w:tc>
          <w:tcPr>
            <w:tcW w:w="6560" w:type="dxa"/>
          </w:tcPr>
          <w:p w14:paraId="38C780F5" w14:textId="77777777" w:rsidR="00264DAA" w:rsidRPr="001A69EF" w:rsidRDefault="000B75D3" w:rsidP="001A6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  <w:t xml:space="preserve">Variante fin de chantier </w:t>
            </w:r>
          </w:p>
        </w:tc>
        <w:tc>
          <w:tcPr>
            <w:tcW w:w="840" w:type="dxa"/>
            <w:vAlign w:val="center"/>
          </w:tcPr>
          <w:p w14:paraId="58AAF93D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322888E1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817F2E8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7EE643D7" w14:textId="77777777" w:rsidTr="001A69EF">
        <w:trPr>
          <w:trHeight w:val="300"/>
        </w:trPr>
        <w:tc>
          <w:tcPr>
            <w:tcW w:w="6560" w:type="dxa"/>
          </w:tcPr>
          <w:p w14:paraId="76DAF5CE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AMÉNAGEMENT VESTIAIRE-REFECTOIRE</w:t>
            </w: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</w:p>
        </w:tc>
        <w:tc>
          <w:tcPr>
            <w:tcW w:w="840" w:type="dxa"/>
            <w:vAlign w:val="center"/>
          </w:tcPr>
          <w:p w14:paraId="4914D97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3FE6BCC3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1E4503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05CEC96E" w14:textId="77777777" w:rsidTr="001A69EF">
        <w:trPr>
          <w:trHeight w:val="300"/>
        </w:trPr>
        <w:tc>
          <w:tcPr>
            <w:tcW w:w="6560" w:type="dxa"/>
          </w:tcPr>
          <w:p w14:paraId="62C58497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ACCES AU CANTONNEMENT</w:t>
            </w: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DÉLAI : 48 HEURES</w:t>
            </w:r>
          </w:p>
        </w:tc>
        <w:tc>
          <w:tcPr>
            <w:tcW w:w="840" w:type="dxa"/>
            <w:vAlign w:val="center"/>
          </w:tcPr>
          <w:p w14:paraId="4E7C8DDD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B5B3E8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67AF326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88CDE23" w14:textId="77777777" w:rsidTr="001A69EF">
        <w:trPr>
          <w:trHeight w:val="300"/>
        </w:trPr>
        <w:tc>
          <w:tcPr>
            <w:tcW w:w="6560" w:type="dxa"/>
          </w:tcPr>
          <w:p w14:paraId="69124585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INSTALLATIONS SANITAIRES</w:t>
            </w: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second œuvre </w:t>
            </w:r>
          </w:p>
        </w:tc>
        <w:tc>
          <w:tcPr>
            <w:tcW w:w="840" w:type="dxa"/>
            <w:vAlign w:val="center"/>
          </w:tcPr>
          <w:p w14:paraId="7D01E0DF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C1CB7E2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4C7301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7581FB2" w14:textId="77777777" w:rsidTr="001A69EF">
        <w:trPr>
          <w:trHeight w:val="300"/>
        </w:trPr>
        <w:tc>
          <w:tcPr>
            <w:tcW w:w="6560" w:type="dxa"/>
          </w:tcPr>
          <w:p w14:paraId="7F32C13F" w14:textId="77777777" w:rsidR="00264DAA" w:rsidRPr="001A69EF" w:rsidRDefault="000B75D3" w:rsidP="001A69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Lavabos</w:t>
            </w:r>
            <w:r w:rsidRPr="001A6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840" w:type="dxa"/>
            <w:vAlign w:val="center"/>
          </w:tcPr>
          <w:p w14:paraId="592C9A9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F33E495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4D4EB6B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4ABCAF9" w14:textId="77777777" w:rsidTr="001A69EF">
        <w:trPr>
          <w:trHeight w:val="300"/>
        </w:trPr>
        <w:tc>
          <w:tcPr>
            <w:tcW w:w="6560" w:type="dxa"/>
          </w:tcPr>
          <w:p w14:paraId="2AC4AF81" w14:textId="77777777" w:rsidR="00264DAA" w:rsidRPr="001A69EF" w:rsidRDefault="000B75D3" w:rsidP="001A69EF">
            <w:pPr>
              <w:pStyle w:val="Titre3"/>
              <w:spacing w:line="240" w:lineRule="auto"/>
              <w:jc w:val="both"/>
            </w:pPr>
            <w:r w:rsidRPr="001A69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Cabinets d’aisances</w:t>
            </w:r>
          </w:p>
        </w:tc>
        <w:tc>
          <w:tcPr>
            <w:tcW w:w="840" w:type="dxa"/>
            <w:vAlign w:val="center"/>
          </w:tcPr>
          <w:p w14:paraId="568DB869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5E8781A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2543CC3" w14:textId="77777777" w:rsidR="00264DAA" w:rsidRPr="001A69EF" w:rsidRDefault="00264DAA" w:rsidP="001A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30C9BBA8" w14:textId="77777777" w:rsidR="001A69EF" w:rsidRDefault="001A69EF"/>
    <w:p w14:paraId="2E64173E" w14:textId="77777777" w:rsidR="001A69EF" w:rsidRDefault="001A69EF"/>
    <w:tbl>
      <w:tblPr>
        <w:tblStyle w:val="Grilledutableau"/>
        <w:tblW w:w="9530" w:type="dxa"/>
        <w:tblInd w:w="-400" w:type="dxa"/>
        <w:tblLook w:val="06A0" w:firstRow="1" w:lastRow="0" w:firstColumn="1" w:lastColumn="0" w:noHBand="1" w:noVBand="1"/>
      </w:tblPr>
      <w:tblGrid>
        <w:gridCol w:w="6560"/>
        <w:gridCol w:w="840"/>
        <w:gridCol w:w="1137"/>
        <w:gridCol w:w="993"/>
      </w:tblGrid>
      <w:tr w:rsidR="00264DAA" w14:paraId="1DA67CE8" w14:textId="77777777" w:rsidTr="00E13669">
        <w:trPr>
          <w:trHeight w:val="300"/>
        </w:trPr>
        <w:tc>
          <w:tcPr>
            <w:tcW w:w="9530" w:type="dxa"/>
            <w:gridSpan w:val="4"/>
            <w:shd w:val="clear" w:color="auto" w:fill="FFFF00"/>
          </w:tcPr>
          <w:p w14:paraId="6B9DBE9D" w14:textId="77777777" w:rsidR="00264DAA" w:rsidRDefault="000B75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11) - BRANCHEMENTS ET EVACUATIONS DE CHANTIER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64DAA" w:rsidRPr="00867BA0" w14:paraId="7C476064" w14:textId="77777777" w:rsidTr="00867BA0">
        <w:trPr>
          <w:trHeight w:val="300"/>
        </w:trPr>
        <w:tc>
          <w:tcPr>
            <w:tcW w:w="6560" w:type="dxa"/>
            <w:shd w:val="clear" w:color="auto" w:fill="DDDDDD"/>
            <w:vAlign w:val="center"/>
          </w:tcPr>
          <w:p w14:paraId="17128B1A" w14:textId="77777777" w:rsidR="00264DAA" w:rsidRPr="00867BA0" w:rsidRDefault="000B75D3" w:rsidP="00867B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Descriptions</w:t>
            </w:r>
          </w:p>
        </w:tc>
        <w:tc>
          <w:tcPr>
            <w:tcW w:w="840" w:type="dxa"/>
            <w:shd w:val="clear" w:color="auto" w:fill="DDDDDD"/>
            <w:vAlign w:val="center"/>
          </w:tcPr>
          <w:p w14:paraId="3D6F2E7A" w14:textId="77777777" w:rsidR="00264DAA" w:rsidRPr="00867BA0" w:rsidRDefault="000B75D3" w:rsidP="00867B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37" w:type="dxa"/>
            <w:shd w:val="clear" w:color="auto" w:fill="DDDDDD"/>
            <w:vAlign w:val="center"/>
          </w:tcPr>
          <w:p w14:paraId="6D56C37A" w14:textId="06D9DC93" w:rsidR="00264DAA" w:rsidRPr="00867BA0" w:rsidRDefault="000B75D3" w:rsidP="00867B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993" w:type="dxa"/>
            <w:shd w:val="clear" w:color="auto" w:fill="DDDDDD"/>
            <w:vAlign w:val="center"/>
          </w:tcPr>
          <w:p w14:paraId="34961243" w14:textId="6EEFB33D" w:rsidR="00264DAA" w:rsidRPr="00867BA0" w:rsidRDefault="000B75D3" w:rsidP="00867B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64DAA" w14:paraId="6EC906F3" w14:textId="77777777" w:rsidTr="00E0012A">
        <w:trPr>
          <w:trHeight w:val="300"/>
        </w:trPr>
        <w:tc>
          <w:tcPr>
            <w:tcW w:w="6560" w:type="dxa"/>
            <w:tcBorders>
              <w:top w:val="nil"/>
            </w:tcBorders>
          </w:tcPr>
          <w:p w14:paraId="5949C42D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11.1 </w:t>
            </w:r>
            <w:r w:rsidRPr="00E0012A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R</w:t>
            </w: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accordement aux réseaux publics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7DF7E941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2ABC6CEF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9ABCC4B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E1CC8AE" w14:textId="77777777" w:rsidTr="00E0012A">
        <w:trPr>
          <w:trHeight w:val="300"/>
        </w:trPr>
        <w:tc>
          <w:tcPr>
            <w:tcW w:w="6560" w:type="dxa"/>
          </w:tcPr>
          <w:p w14:paraId="1C32D05F" w14:textId="77777777" w:rsidR="00264DAA" w:rsidRDefault="000B75D3" w:rsidP="00E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VARIANTE ? - Alimentation électrique pour la zone chantier ……………… : depuis un bâtiment existant Rue de ………. (En sous-sol ?)</w:t>
            </w:r>
          </w:p>
          <w:p w14:paraId="311C90D7" w14:textId="77777777" w:rsidR="000A3695" w:rsidRPr="00E0012A" w:rsidRDefault="000A3695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FED459F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3C94C379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321BC336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423C8E3E" w14:textId="77777777" w:rsidTr="00E0012A">
        <w:trPr>
          <w:trHeight w:val="300"/>
        </w:trPr>
        <w:tc>
          <w:tcPr>
            <w:tcW w:w="6560" w:type="dxa"/>
            <w:tcBorders>
              <w:top w:val="nil"/>
            </w:tcBorders>
          </w:tcPr>
          <w:p w14:paraId="614BA1C9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11.2 </w:t>
            </w:r>
            <w:r w:rsidRPr="00E0012A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Réseaux électricité éclairage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2D8A8F7C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37AF5E5D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DC3F937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0F2782A5" w14:textId="77777777" w:rsidTr="00E0012A">
        <w:trPr>
          <w:trHeight w:val="300"/>
        </w:trPr>
        <w:tc>
          <w:tcPr>
            <w:tcW w:w="6560" w:type="dxa"/>
          </w:tcPr>
          <w:p w14:paraId="2829C381" w14:textId="77777777" w:rsidR="00264DAA" w:rsidRPr="00E0012A" w:rsidRDefault="000B75D3" w:rsidP="00E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Ce lot pourra être sous-traité </w:t>
            </w:r>
          </w:p>
        </w:tc>
        <w:tc>
          <w:tcPr>
            <w:tcW w:w="840" w:type="dxa"/>
            <w:vAlign w:val="center"/>
          </w:tcPr>
          <w:p w14:paraId="653E03AD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171FFF8F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19BC027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2EA67FB" w14:textId="77777777" w:rsidTr="00E0012A">
        <w:trPr>
          <w:trHeight w:val="300"/>
        </w:trPr>
        <w:tc>
          <w:tcPr>
            <w:tcW w:w="6560" w:type="dxa"/>
            <w:tcBorders>
              <w:top w:val="nil"/>
            </w:tcBorders>
          </w:tcPr>
          <w:p w14:paraId="79CBABAF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11.2 </w:t>
            </w:r>
            <w:r w:rsidRPr="00E0012A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Réseaux d’eau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15865E2D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5ED792BA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F24D41F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6DCFCFF1" w14:textId="77777777" w:rsidTr="00E0012A">
        <w:trPr>
          <w:trHeight w:val="300"/>
        </w:trPr>
        <w:tc>
          <w:tcPr>
            <w:tcW w:w="6560" w:type="dxa"/>
          </w:tcPr>
          <w:p w14:paraId="4544CCC6" w14:textId="77777777" w:rsidR="00264DAA" w:rsidRDefault="000B75D3" w:rsidP="00E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1" w:name="_Int_nQf5Tl4E"/>
            <w:bookmarkEnd w:id="1"/>
            <w:r w:rsidRPr="00E00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VARIANTE pose de sous-comptages supplémentaires si nécessaires ; (exemple si plusieurs gros œuvre)</w:t>
            </w:r>
            <w:r w:rsidRPr="00E00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5A3BCEF" w14:textId="77777777" w:rsidR="00FF198A" w:rsidRPr="00E0012A" w:rsidRDefault="00FF198A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593F1DE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7B2B1B6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D584158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B65328E" w14:textId="77777777" w:rsidTr="00E0012A">
        <w:trPr>
          <w:trHeight w:val="300"/>
        </w:trPr>
        <w:tc>
          <w:tcPr>
            <w:tcW w:w="6560" w:type="dxa"/>
          </w:tcPr>
          <w:p w14:paraId="58693DDF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1"/>
                <w:sz w:val="24"/>
                <w:szCs w:val="24"/>
              </w:rPr>
              <w:t>11.3 Assainissement EU EV autonome</w:t>
            </w:r>
          </w:p>
        </w:tc>
        <w:tc>
          <w:tcPr>
            <w:tcW w:w="840" w:type="dxa"/>
            <w:vAlign w:val="center"/>
          </w:tcPr>
          <w:p w14:paraId="58776E73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78D514D4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18D0E2A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77EE3BE3" w14:textId="77777777" w:rsidTr="00E0012A">
        <w:trPr>
          <w:trHeight w:val="300"/>
        </w:trPr>
        <w:tc>
          <w:tcPr>
            <w:tcW w:w="6560" w:type="dxa"/>
          </w:tcPr>
          <w:p w14:paraId="34514E80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color w:val="000081"/>
                <w:sz w:val="24"/>
                <w:szCs w:val="24"/>
              </w:rPr>
              <w:t>11.4  Consommations</w:t>
            </w:r>
          </w:p>
        </w:tc>
        <w:tc>
          <w:tcPr>
            <w:tcW w:w="840" w:type="dxa"/>
            <w:vAlign w:val="center"/>
          </w:tcPr>
          <w:p w14:paraId="2E3D40F8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7EF233F8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CC0B50B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9A1E360" w14:textId="77777777" w:rsidTr="00E0012A">
        <w:trPr>
          <w:trHeight w:val="300"/>
        </w:trPr>
        <w:tc>
          <w:tcPr>
            <w:tcW w:w="6560" w:type="dxa"/>
          </w:tcPr>
          <w:p w14:paraId="097C6BF4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Convention gestion de compte prorata.</w:t>
            </w:r>
            <w:r w:rsidRPr="00E00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546261E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6F310265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635D10E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76C7066D" w14:textId="77777777" w:rsidR="00867BA0" w:rsidRDefault="00867BA0"/>
    <w:tbl>
      <w:tblPr>
        <w:tblStyle w:val="Grilledutableau"/>
        <w:tblW w:w="9530" w:type="dxa"/>
        <w:tblInd w:w="-400" w:type="dxa"/>
        <w:tblLook w:val="06A0" w:firstRow="1" w:lastRow="0" w:firstColumn="1" w:lastColumn="0" w:noHBand="1" w:noVBand="1"/>
      </w:tblPr>
      <w:tblGrid>
        <w:gridCol w:w="6560"/>
        <w:gridCol w:w="840"/>
        <w:gridCol w:w="1137"/>
        <w:gridCol w:w="993"/>
      </w:tblGrid>
      <w:tr w:rsidR="00264DAA" w14:paraId="5A8FE8E1" w14:textId="77777777" w:rsidTr="00E13669">
        <w:trPr>
          <w:trHeight w:val="300"/>
        </w:trPr>
        <w:tc>
          <w:tcPr>
            <w:tcW w:w="9530" w:type="dxa"/>
            <w:gridSpan w:val="4"/>
            <w:shd w:val="clear" w:color="auto" w:fill="FFFF00"/>
          </w:tcPr>
          <w:p w14:paraId="7400B796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12) PROPRETÉ DU CHANTIER</w:t>
            </w:r>
          </w:p>
        </w:tc>
      </w:tr>
      <w:tr w:rsidR="00200701" w:rsidRPr="00867BA0" w14:paraId="5013C53F" w14:textId="77777777" w:rsidTr="00F44C38">
        <w:trPr>
          <w:trHeight w:val="300"/>
        </w:trPr>
        <w:tc>
          <w:tcPr>
            <w:tcW w:w="6560" w:type="dxa"/>
            <w:shd w:val="clear" w:color="auto" w:fill="DDDDDD"/>
            <w:vAlign w:val="center"/>
          </w:tcPr>
          <w:p w14:paraId="2EC941C8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Descriptions</w:t>
            </w:r>
          </w:p>
        </w:tc>
        <w:tc>
          <w:tcPr>
            <w:tcW w:w="840" w:type="dxa"/>
            <w:shd w:val="clear" w:color="auto" w:fill="DDDDDD"/>
            <w:vAlign w:val="center"/>
          </w:tcPr>
          <w:p w14:paraId="79ED654D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37" w:type="dxa"/>
            <w:shd w:val="clear" w:color="auto" w:fill="DDDDDD"/>
            <w:vAlign w:val="center"/>
          </w:tcPr>
          <w:p w14:paraId="23543E66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993" w:type="dxa"/>
            <w:shd w:val="clear" w:color="auto" w:fill="DDDDDD"/>
            <w:vAlign w:val="center"/>
          </w:tcPr>
          <w:p w14:paraId="71EA999B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00701" w14:paraId="16480647" w14:textId="77777777" w:rsidTr="00E0012A">
        <w:trPr>
          <w:trHeight w:val="300"/>
        </w:trPr>
        <w:tc>
          <w:tcPr>
            <w:tcW w:w="6560" w:type="dxa"/>
          </w:tcPr>
          <w:p w14:paraId="0BCBE709" w14:textId="695CF5A1" w:rsidR="00200701" w:rsidRPr="00E0012A" w:rsidRDefault="00200701" w:rsidP="00E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12.1 Gestion des déchets sur le chantier</w:t>
            </w:r>
          </w:p>
        </w:tc>
        <w:tc>
          <w:tcPr>
            <w:tcW w:w="840" w:type="dxa"/>
            <w:vAlign w:val="center"/>
          </w:tcPr>
          <w:p w14:paraId="286AF640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2A75AEA6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FB9CF06" w14:textId="77777777" w:rsidR="00200701" w:rsidRPr="00E0012A" w:rsidRDefault="00200701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00701" w14:paraId="184A92CC" w14:textId="77777777" w:rsidTr="00E0012A">
        <w:trPr>
          <w:trHeight w:val="300"/>
        </w:trPr>
        <w:tc>
          <w:tcPr>
            <w:tcW w:w="6560" w:type="dxa"/>
          </w:tcPr>
          <w:p w14:paraId="42204C37" w14:textId="77777777" w:rsidR="00200701" w:rsidRPr="00E0012A" w:rsidRDefault="00200701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12.3 Nettoyages de chantier</w:t>
            </w:r>
          </w:p>
        </w:tc>
        <w:tc>
          <w:tcPr>
            <w:tcW w:w="840" w:type="dxa"/>
            <w:vAlign w:val="center"/>
          </w:tcPr>
          <w:p w14:paraId="6C18C128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CB6F9F2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29F674B" w14:textId="77777777" w:rsidR="00200701" w:rsidRPr="00E0012A" w:rsidRDefault="00200701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4C4E86CC" w14:textId="77777777" w:rsidR="00867BA0" w:rsidRDefault="00867BA0"/>
    <w:tbl>
      <w:tblPr>
        <w:tblStyle w:val="Grilledutableau"/>
        <w:tblW w:w="9530" w:type="dxa"/>
        <w:tblInd w:w="-400" w:type="dxa"/>
        <w:tblLook w:val="06A0" w:firstRow="1" w:lastRow="0" w:firstColumn="1" w:lastColumn="0" w:noHBand="1" w:noVBand="1"/>
      </w:tblPr>
      <w:tblGrid>
        <w:gridCol w:w="6560"/>
        <w:gridCol w:w="840"/>
        <w:gridCol w:w="1137"/>
        <w:gridCol w:w="993"/>
      </w:tblGrid>
      <w:tr w:rsidR="00264DAA" w14:paraId="4D259544" w14:textId="77777777" w:rsidTr="00E13669">
        <w:trPr>
          <w:trHeight w:val="300"/>
        </w:trPr>
        <w:tc>
          <w:tcPr>
            <w:tcW w:w="9530" w:type="dxa"/>
            <w:gridSpan w:val="4"/>
            <w:shd w:val="clear" w:color="auto" w:fill="FFFF00"/>
          </w:tcPr>
          <w:p w14:paraId="579368BA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13)  GESTION DE CHANTIER </w:t>
            </w:r>
          </w:p>
        </w:tc>
      </w:tr>
      <w:tr w:rsidR="00200701" w:rsidRPr="00867BA0" w14:paraId="384CFFAD" w14:textId="77777777" w:rsidTr="00F44C38">
        <w:trPr>
          <w:trHeight w:val="300"/>
        </w:trPr>
        <w:tc>
          <w:tcPr>
            <w:tcW w:w="6560" w:type="dxa"/>
            <w:shd w:val="clear" w:color="auto" w:fill="DDDDDD"/>
            <w:vAlign w:val="center"/>
          </w:tcPr>
          <w:p w14:paraId="0FD6DC4A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Descriptions</w:t>
            </w:r>
          </w:p>
        </w:tc>
        <w:tc>
          <w:tcPr>
            <w:tcW w:w="840" w:type="dxa"/>
            <w:shd w:val="clear" w:color="auto" w:fill="DDDDDD"/>
            <w:vAlign w:val="center"/>
          </w:tcPr>
          <w:p w14:paraId="40CDBDDA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37" w:type="dxa"/>
            <w:shd w:val="clear" w:color="auto" w:fill="DDDDDD"/>
            <w:vAlign w:val="center"/>
          </w:tcPr>
          <w:p w14:paraId="2FF92C2A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993" w:type="dxa"/>
            <w:shd w:val="clear" w:color="auto" w:fill="DDDDDD"/>
            <w:vAlign w:val="center"/>
          </w:tcPr>
          <w:p w14:paraId="0520042E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00701" w14:paraId="067354F0" w14:textId="77777777" w:rsidTr="00E0012A">
        <w:trPr>
          <w:trHeight w:val="300"/>
        </w:trPr>
        <w:tc>
          <w:tcPr>
            <w:tcW w:w="6560" w:type="dxa"/>
          </w:tcPr>
          <w:p w14:paraId="06088D1B" w14:textId="4996DB54" w:rsidR="00200701" w:rsidRPr="00E0012A" w:rsidRDefault="00200701" w:rsidP="00E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13.1 </w:t>
            </w: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1"/>
                <w:sz w:val="24"/>
                <w:szCs w:val="24"/>
              </w:rPr>
              <w:t>Badges de chantier</w:t>
            </w:r>
          </w:p>
        </w:tc>
        <w:tc>
          <w:tcPr>
            <w:tcW w:w="840" w:type="dxa"/>
            <w:vAlign w:val="center"/>
          </w:tcPr>
          <w:p w14:paraId="1119FB36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2CC6F526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7B784ED" w14:textId="77777777" w:rsidR="00200701" w:rsidRPr="00E0012A" w:rsidRDefault="00200701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02A4764C" w14:textId="77777777" w:rsidTr="00E0012A">
        <w:trPr>
          <w:trHeight w:val="300"/>
        </w:trPr>
        <w:tc>
          <w:tcPr>
            <w:tcW w:w="6560" w:type="dxa"/>
          </w:tcPr>
          <w:p w14:paraId="7DA9E46D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13.2 Signalétique intérieure</w:t>
            </w:r>
          </w:p>
        </w:tc>
        <w:tc>
          <w:tcPr>
            <w:tcW w:w="840" w:type="dxa"/>
            <w:vAlign w:val="center"/>
          </w:tcPr>
          <w:p w14:paraId="79AD32A3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47C9FF7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3C1166E0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1829C5E6" w14:textId="77777777" w:rsidTr="00E0012A">
        <w:trPr>
          <w:trHeight w:val="300"/>
        </w:trPr>
        <w:tc>
          <w:tcPr>
            <w:tcW w:w="6560" w:type="dxa"/>
          </w:tcPr>
          <w:p w14:paraId="7A5AE9B1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13.3 Agent d’accueil – trafic</w:t>
            </w:r>
          </w:p>
        </w:tc>
        <w:tc>
          <w:tcPr>
            <w:tcW w:w="840" w:type="dxa"/>
            <w:vAlign w:val="center"/>
          </w:tcPr>
          <w:p w14:paraId="0CC43254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5DCB70D8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0B4EE60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64DAA" w14:paraId="30D9B479" w14:textId="77777777" w:rsidTr="00E0012A">
        <w:trPr>
          <w:trHeight w:val="300"/>
        </w:trPr>
        <w:tc>
          <w:tcPr>
            <w:tcW w:w="6560" w:type="dxa"/>
          </w:tcPr>
          <w:p w14:paraId="1599C70C" w14:textId="77777777" w:rsidR="00264DAA" w:rsidRPr="00E0012A" w:rsidRDefault="000B75D3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13.4 Quai de déchargement </w:t>
            </w:r>
          </w:p>
        </w:tc>
        <w:tc>
          <w:tcPr>
            <w:tcW w:w="840" w:type="dxa"/>
            <w:vAlign w:val="center"/>
          </w:tcPr>
          <w:p w14:paraId="4775DD91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FC1E516" w14:textId="77777777" w:rsidR="00264DAA" w:rsidRPr="00E0012A" w:rsidRDefault="00264DAA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C7E3591" w14:textId="77777777" w:rsidR="00264DAA" w:rsidRPr="00E0012A" w:rsidRDefault="00264DAA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7B961C0B" w14:textId="77777777" w:rsidR="00867BA0" w:rsidRDefault="00867BA0"/>
    <w:tbl>
      <w:tblPr>
        <w:tblStyle w:val="Grilledutableau"/>
        <w:tblW w:w="9530" w:type="dxa"/>
        <w:tblInd w:w="-400" w:type="dxa"/>
        <w:tblLook w:val="06A0" w:firstRow="1" w:lastRow="0" w:firstColumn="1" w:lastColumn="0" w:noHBand="1" w:noVBand="1"/>
      </w:tblPr>
      <w:tblGrid>
        <w:gridCol w:w="6560"/>
        <w:gridCol w:w="840"/>
        <w:gridCol w:w="1137"/>
        <w:gridCol w:w="993"/>
      </w:tblGrid>
      <w:tr w:rsidR="00264DAA" w14:paraId="1E444464" w14:textId="77777777" w:rsidTr="00E13669">
        <w:trPr>
          <w:trHeight w:val="300"/>
        </w:trPr>
        <w:tc>
          <w:tcPr>
            <w:tcW w:w="9530" w:type="dxa"/>
            <w:gridSpan w:val="4"/>
            <w:shd w:val="clear" w:color="auto" w:fill="FFFF00"/>
          </w:tcPr>
          <w:p w14:paraId="73B267C7" w14:textId="77777777" w:rsidR="00264DAA" w:rsidRDefault="000B75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14)  AUTRES FRAIS </w:t>
            </w:r>
            <w:bookmarkStart w:id="2" w:name="__DdeLink__4803_4040235485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ÉQUIPEMENT DIRECTION – REPLIEMENT</w:t>
            </w:r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00701" w:rsidRPr="00867BA0" w14:paraId="12579920" w14:textId="77777777" w:rsidTr="00F44C38">
        <w:trPr>
          <w:trHeight w:val="300"/>
        </w:trPr>
        <w:tc>
          <w:tcPr>
            <w:tcW w:w="6560" w:type="dxa"/>
            <w:shd w:val="clear" w:color="auto" w:fill="DDDDDD"/>
            <w:vAlign w:val="center"/>
          </w:tcPr>
          <w:p w14:paraId="6FC30E6D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Descriptions</w:t>
            </w:r>
          </w:p>
        </w:tc>
        <w:tc>
          <w:tcPr>
            <w:tcW w:w="840" w:type="dxa"/>
            <w:shd w:val="clear" w:color="auto" w:fill="DDDDDD"/>
            <w:vAlign w:val="center"/>
          </w:tcPr>
          <w:p w14:paraId="290D71F2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137" w:type="dxa"/>
            <w:shd w:val="clear" w:color="auto" w:fill="DDDDDD"/>
            <w:vAlign w:val="center"/>
          </w:tcPr>
          <w:p w14:paraId="03D91E9E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993" w:type="dxa"/>
            <w:shd w:val="clear" w:color="auto" w:fill="DDDDDD"/>
            <w:vAlign w:val="center"/>
          </w:tcPr>
          <w:p w14:paraId="3B7854BD" w14:textId="77777777" w:rsidR="00200701" w:rsidRPr="00867BA0" w:rsidRDefault="00200701" w:rsidP="00F44C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6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00701" w14:paraId="2094A2F5" w14:textId="77777777" w:rsidTr="00E0012A">
        <w:trPr>
          <w:trHeight w:val="300"/>
        </w:trPr>
        <w:tc>
          <w:tcPr>
            <w:tcW w:w="6560" w:type="dxa"/>
          </w:tcPr>
          <w:p w14:paraId="072ECF02" w14:textId="1575A09B" w:rsidR="00200701" w:rsidRPr="00E0012A" w:rsidRDefault="00200701" w:rsidP="00E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14.1 Équipements de direction </w:t>
            </w:r>
          </w:p>
        </w:tc>
        <w:tc>
          <w:tcPr>
            <w:tcW w:w="840" w:type="dxa"/>
            <w:vAlign w:val="center"/>
          </w:tcPr>
          <w:p w14:paraId="29C82A10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7F027356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C0FAE0B" w14:textId="77777777" w:rsidR="00200701" w:rsidRPr="00E0012A" w:rsidRDefault="00200701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00701" w14:paraId="5732DD07" w14:textId="77777777" w:rsidTr="00E0012A">
        <w:trPr>
          <w:trHeight w:val="300"/>
        </w:trPr>
        <w:tc>
          <w:tcPr>
            <w:tcW w:w="6560" w:type="dxa"/>
          </w:tcPr>
          <w:p w14:paraId="2B93D487" w14:textId="77777777" w:rsidR="00200701" w:rsidRPr="00E0012A" w:rsidRDefault="00200701" w:rsidP="00E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01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14.2 Repli en fin de chantier </w:t>
            </w:r>
          </w:p>
        </w:tc>
        <w:tc>
          <w:tcPr>
            <w:tcW w:w="840" w:type="dxa"/>
            <w:vAlign w:val="center"/>
          </w:tcPr>
          <w:p w14:paraId="614D08FF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635F0330" w14:textId="77777777" w:rsidR="00200701" w:rsidRPr="00E0012A" w:rsidRDefault="00200701" w:rsidP="00E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F0A3F7F" w14:textId="77777777" w:rsidR="00200701" w:rsidRPr="00E0012A" w:rsidRDefault="00200701" w:rsidP="00E001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1C95E5D" w14:textId="77777777" w:rsidR="00200701" w:rsidRDefault="00200701"/>
    <w:p w14:paraId="73DF0EEB" w14:textId="77777777" w:rsidR="00200701" w:rsidRDefault="00200701"/>
    <w:p w14:paraId="35C77054" w14:textId="1C6DD4F2" w:rsidR="00264DAA" w:rsidRDefault="00200701" w:rsidP="000A3695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FIN DU DOCUMEN</w:t>
      </w:r>
      <w:r w:rsidR="000A369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</w:t>
      </w:r>
    </w:p>
    <w:sectPr w:rsidR="00264DA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AA0F" w14:textId="77777777" w:rsidR="000B75D3" w:rsidRDefault="000B75D3">
      <w:pPr>
        <w:spacing w:after="0" w:line="240" w:lineRule="auto"/>
      </w:pPr>
      <w:r>
        <w:separator/>
      </w:r>
    </w:p>
  </w:endnote>
  <w:endnote w:type="continuationSeparator" w:id="0">
    <w:p w14:paraId="57121622" w14:textId="77777777" w:rsidR="000B75D3" w:rsidRDefault="000B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4" w:type="dxa"/>
      <w:tblLook w:val="06A0" w:firstRow="1" w:lastRow="0" w:firstColumn="1" w:lastColumn="0" w:noHBand="1" w:noVBand="1"/>
    </w:tblPr>
    <w:tblGrid>
      <w:gridCol w:w="3004"/>
      <w:gridCol w:w="2993"/>
      <w:gridCol w:w="3017"/>
    </w:tblGrid>
    <w:tr w:rsidR="00264DAA" w14:paraId="0693BA01" w14:textId="77777777">
      <w:trPr>
        <w:trHeight w:val="300"/>
      </w:trPr>
      <w:tc>
        <w:tcPr>
          <w:tcW w:w="3004" w:type="dxa"/>
        </w:tcPr>
        <w:p w14:paraId="492C0D02" w14:textId="77777777" w:rsidR="00264DAA" w:rsidRDefault="00264DAA">
          <w:pPr>
            <w:pStyle w:val="En-tte"/>
            <w:ind w:left="-115"/>
          </w:pPr>
        </w:p>
      </w:tc>
      <w:tc>
        <w:tcPr>
          <w:tcW w:w="2993" w:type="dxa"/>
        </w:tcPr>
        <w:p w14:paraId="39FBDD52" w14:textId="77777777" w:rsidR="00264DAA" w:rsidRDefault="00264DAA">
          <w:pPr>
            <w:pStyle w:val="En-tte"/>
            <w:jc w:val="center"/>
          </w:pPr>
        </w:p>
      </w:tc>
      <w:tc>
        <w:tcPr>
          <w:tcW w:w="3017" w:type="dxa"/>
        </w:tcPr>
        <w:p w14:paraId="0E66533B" w14:textId="77777777" w:rsidR="00264DAA" w:rsidRDefault="00264DAA">
          <w:pPr>
            <w:pStyle w:val="En-tte"/>
            <w:ind w:right="-115"/>
            <w:jc w:val="right"/>
          </w:pPr>
        </w:p>
      </w:tc>
    </w:tr>
  </w:tbl>
  <w:p w14:paraId="59AFEE01" w14:textId="3115BAD2" w:rsidR="00264DAA" w:rsidRPr="009C24FA" w:rsidRDefault="000B75D3" w:rsidP="009C24FA">
    <w:pPr>
      <w:pStyle w:val="Pieddepage"/>
      <w:rPr>
        <w:b/>
        <w:bCs/>
        <w:i/>
        <w:iCs/>
      </w:rPr>
    </w:pPr>
    <w:r w:rsidRPr="009C24FA">
      <w:rPr>
        <w:rFonts w:ascii="Times New Roman" w:eastAsia="Times New Roman" w:hAnsi="Times New Roman" w:cs="Times New Roman"/>
        <w:b/>
        <w:bCs/>
        <w:i/>
        <w:iCs/>
        <w:sz w:val="18"/>
        <w:szCs w:val="18"/>
      </w:rPr>
      <w:t xml:space="preserve">  Aide à la rédaction d’un </w:t>
    </w:r>
    <w:r w:rsidR="00036B4E">
      <w:rPr>
        <w:rFonts w:ascii="Times New Roman" w:eastAsia="Times New Roman" w:hAnsi="Times New Roman" w:cs="Times New Roman"/>
        <w:b/>
        <w:bCs/>
        <w:i/>
        <w:iCs/>
        <w:sz w:val="18"/>
        <w:szCs w:val="18"/>
      </w:rPr>
      <w:t>DPGF</w:t>
    </w:r>
    <w:r w:rsidRPr="009C24FA">
      <w:rPr>
        <w:rFonts w:ascii="Times New Roman" w:eastAsia="Times New Roman" w:hAnsi="Times New Roman" w:cs="Times New Roman"/>
        <w:b/>
        <w:bCs/>
        <w:i/>
        <w:iCs/>
        <w:sz w:val="18"/>
        <w:szCs w:val="18"/>
      </w:rPr>
      <w:t xml:space="preserve"> INSTALLATIONS DE CHANTIER dernière mise à jour 17/06/2025 </w:t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tab/>
      <w:t xml:space="preserve">Page </w:t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fldChar w:fldCharType="begin"/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instrText>PAGE  \* Arabic  \* MERGEFORMAT</w:instrText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fldChar w:fldCharType="separate"/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t>1</w:t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fldChar w:fldCharType="end"/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t xml:space="preserve"> sur </w:t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fldChar w:fldCharType="begin"/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instrText>NUMPAGES  \* Arabic  \* MERGEFORMAT</w:instrText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fldChar w:fldCharType="separate"/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t>2</w:t>
    </w:r>
    <w:r w:rsidR="009C24FA" w:rsidRPr="009C24FA">
      <w:rPr>
        <w:rFonts w:ascii="Times New Roman" w:eastAsia="Times New Roman" w:hAnsi="Times New Roman" w:cs="Times New Roman"/>
        <w:b/>
        <w:bCs/>
        <w:i/>
        <w:i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AAFC" w14:textId="77777777" w:rsidR="000B75D3" w:rsidRDefault="000B75D3">
      <w:pPr>
        <w:spacing w:after="0" w:line="240" w:lineRule="auto"/>
      </w:pPr>
      <w:r>
        <w:separator/>
      </w:r>
    </w:p>
  </w:footnote>
  <w:footnote w:type="continuationSeparator" w:id="0">
    <w:p w14:paraId="7891F803" w14:textId="77777777" w:rsidR="000B75D3" w:rsidRDefault="000B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4" w:type="dxa"/>
      <w:tblLook w:val="06A0" w:firstRow="1" w:lastRow="0" w:firstColumn="1" w:lastColumn="0" w:noHBand="1" w:noVBand="1"/>
    </w:tblPr>
    <w:tblGrid>
      <w:gridCol w:w="3004"/>
      <w:gridCol w:w="2993"/>
      <w:gridCol w:w="3017"/>
    </w:tblGrid>
    <w:tr w:rsidR="00264DAA" w14:paraId="72C19C02" w14:textId="77777777">
      <w:trPr>
        <w:trHeight w:val="300"/>
      </w:trPr>
      <w:tc>
        <w:tcPr>
          <w:tcW w:w="3004" w:type="dxa"/>
        </w:tcPr>
        <w:p w14:paraId="49A63C2F" w14:textId="77777777" w:rsidR="00264DAA" w:rsidRDefault="000B75D3">
          <w:pPr>
            <w:spacing w:line="240" w:lineRule="auto"/>
            <w:rPr>
              <w:sz w:val="20"/>
              <w:szCs w:val="20"/>
            </w:rPr>
          </w:pPr>
          <w:r>
            <w:rPr>
              <w:rFonts w:ascii="Times New Roman" w:hAnsi="Times New Roman"/>
              <w:color w:val="000000" w:themeColor="text1"/>
              <w:sz w:val="20"/>
              <w:szCs w:val="20"/>
            </w:rPr>
            <w:t xml:space="preserve">CHANTIER HAUTE- SAVOIE  </w:t>
          </w:r>
        </w:p>
        <w:p w14:paraId="095FC572" w14:textId="77777777" w:rsidR="00264DAA" w:rsidRDefault="00264DAA">
          <w:pPr>
            <w:spacing w:line="240" w:lineRule="auto"/>
            <w:rPr>
              <w:rFonts w:ascii="Times New Roman" w:hAnsi="Times New Roman"/>
              <w:color w:val="000000" w:themeColor="text1"/>
            </w:rPr>
          </w:pPr>
        </w:p>
        <w:p w14:paraId="3A266F3F" w14:textId="77777777" w:rsidR="00264DAA" w:rsidRDefault="00264DAA">
          <w:pPr>
            <w:pStyle w:val="En-tte"/>
            <w:ind w:left="-115"/>
            <w:rPr>
              <w:rFonts w:ascii="Times New Roman" w:hAnsi="Times New Roman"/>
            </w:rPr>
          </w:pPr>
        </w:p>
      </w:tc>
      <w:tc>
        <w:tcPr>
          <w:tcW w:w="2993" w:type="dxa"/>
        </w:tcPr>
        <w:p w14:paraId="6F868CA4" w14:textId="77777777" w:rsidR="00264DAA" w:rsidRDefault="000B75D3">
          <w:pPr>
            <w:pStyle w:val="En-tte"/>
            <w:jc w:val="center"/>
          </w:pPr>
          <w:r>
            <w:rPr>
              <w:rFonts w:ascii="Times New Roman" w:hAnsi="Times New Roman"/>
              <w:color w:val="000000" w:themeColor="text1"/>
            </w:rPr>
            <w:t xml:space="preserve">DCE N°LOT MECM DPGF  </w:t>
          </w:r>
        </w:p>
        <w:p w14:paraId="17CE57BB" w14:textId="77777777" w:rsidR="00264DAA" w:rsidRDefault="000B75D3">
          <w:pPr>
            <w:pStyle w:val="En-tte"/>
            <w:jc w:val="center"/>
          </w:pPr>
          <w:r>
            <w:rPr>
              <w:rFonts w:ascii="Times New Roman" w:hAnsi="Times New Roman"/>
              <w:color w:val="000000" w:themeColor="text1"/>
            </w:rPr>
            <w:t xml:space="preserve">–Installation de chantier / </w:t>
          </w:r>
        </w:p>
        <w:p w14:paraId="620866FD" w14:textId="77777777" w:rsidR="00264DAA" w:rsidRDefault="000B75D3">
          <w:pPr>
            <w:pStyle w:val="En-tte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 w:themeColor="text1"/>
            </w:rPr>
            <w:t>Base vie</w:t>
          </w:r>
        </w:p>
      </w:tc>
      <w:tc>
        <w:tcPr>
          <w:tcW w:w="3017" w:type="dxa"/>
        </w:tcPr>
        <w:p w14:paraId="7763F1BE" w14:textId="77777777" w:rsidR="00264DAA" w:rsidRDefault="000B75D3">
          <w:pPr>
            <w:spacing w:line="240" w:lineRule="auto"/>
          </w:pPr>
          <w:r>
            <w:rPr>
              <w:rFonts w:ascii="Times New Roman" w:hAnsi="Times New Roman"/>
            </w:rPr>
            <w:t>Juin 2025 PR</w:t>
          </w:r>
          <w:r>
            <w:rPr>
              <w:rFonts w:ascii="Times New Roman" w:hAnsi="Times New Roman"/>
              <w:color w:val="000000" w:themeColor="text1"/>
            </w:rPr>
            <w:t>O - Indice D</w:t>
          </w:r>
        </w:p>
        <w:p w14:paraId="503DED33" w14:textId="77777777" w:rsidR="00264DAA" w:rsidRDefault="00264DAA">
          <w:pPr>
            <w:pStyle w:val="En-tte"/>
            <w:ind w:right="-115"/>
            <w:jc w:val="right"/>
            <w:rPr>
              <w:rFonts w:ascii="Times New Roman" w:hAnsi="Times New Roman"/>
            </w:rPr>
          </w:pPr>
        </w:p>
      </w:tc>
    </w:tr>
  </w:tbl>
  <w:p w14:paraId="088AFACE" w14:textId="77777777" w:rsidR="00264DAA" w:rsidRDefault="00264D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490"/>
    <w:multiLevelType w:val="multilevel"/>
    <w:tmpl w:val="FB7EC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6F3A9D"/>
    <w:multiLevelType w:val="multilevel"/>
    <w:tmpl w:val="8A2E7B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7D9D"/>
    <w:multiLevelType w:val="multilevel"/>
    <w:tmpl w:val="702E2B1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CF055B"/>
    <w:multiLevelType w:val="multilevel"/>
    <w:tmpl w:val="5460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06155D"/>
    <w:multiLevelType w:val="multilevel"/>
    <w:tmpl w:val="A634AB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286324">
    <w:abstractNumId w:val="1"/>
  </w:num>
  <w:num w:numId="2" w16cid:durableId="1971934316">
    <w:abstractNumId w:val="0"/>
  </w:num>
  <w:num w:numId="3" w16cid:durableId="388959325">
    <w:abstractNumId w:val="2"/>
  </w:num>
  <w:num w:numId="4" w16cid:durableId="1481341029">
    <w:abstractNumId w:val="3"/>
  </w:num>
  <w:num w:numId="5" w16cid:durableId="198426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AA"/>
    <w:rsid w:val="00036B4E"/>
    <w:rsid w:val="000A3695"/>
    <w:rsid w:val="000B75D3"/>
    <w:rsid w:val="00122388"/>
    <w:rsid w:val="001A69EF"/>
    <w:rsid w:val="00200701"/>
    <w:rsid w:val="00264DAA"/>
    <w:rsid w:val="002B3335"/>
    <w:rsid w:val="003E19F0"/>
    <w:rsid w:val="003F2162"/>
    <w:rsid w:val="00403C42"/>
    <w:rsid w:val="00840015"/>
    <w:rsid w:val="00867BA0"/>
    <w:rsid w:val="009C24FA"/>
    <w:rsid w:val="00A53700"/>
    <w:rsid w:val="00B226F6"/>
    <w:rsid w:val="00D47B73"/>
    <w:rsid w:val="00D848D4"/>
    <w:rsid w:val="00E0012A"/>
    <w:rsid w:val="00E13669"/>
    <w:rsid w:val="00FA1361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18E2"/>
  <w15:docId w15:val="{B49A80B2-CAD3-40A5-943C-41572707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01"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6D355F5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6D355F5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6D355F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6D355F5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6D355F5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6D355F5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6D355F5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6D355F5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6D355F5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304D11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304D11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qFormat/>
    <w:rsid w:val="304D114F"/>
    <w:rPr>
      <w:rFonts w:asciiTheme="majorHAnsi" w:eastAsiaTheme="majorEastAsia" w:hAnsiTheme="majorHAnsi" w:cstheme="majorBidi"/>
      <w:color w:val="1F3763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qFormat/>
    <w:rsid w:val="304D114F"/>
    <w:rPr>
      <w:rFonts w:asciiTheme="majorHAnsi" w:eastAsiaTheme="majorEastAsia" w:hAnsiTheme="majorHAnsi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qFormat/>
    <w:rsid w:val="304D114F"/>
    <w:rPr>
      <w:rFonts w:asciiTheme="majorHAnsi" w:eastAsiaTheme="majorEastAsia" w:hAnsiTheme="majorHAnsi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qFormat/>
    <w:rsid w:val="304D114F"/>
    <w:rPr>
      <w:rFonts w:asciiTheme="majorHAnsi" w:eastAsiaTheme="majorEastAsia" w:hAnsiTheme="majorHAnsi" w:cstheme="majorBidi"/>
      <w:color w:val="1F3763"/>
      <w:lang w:val="fr-FR"/>
    </w:rPr>
  </w:style>
  <w:style w:type="character" w:customStyle="1" w:styleId="Titre7Car">
    <w:name w:val="Titre 7 Car"/>
    <w:basedOn w:val="Policepardfaut"/>
    <w:link w:val="Titre7"/>
    <w:uiPriority w:val="9"/>
    <w:qFormat/>
    <w:rsid w:val="304D114F"/>
    <w:rPr>
      <w:rFonts w:asciiTheme="majorHAnsi" w:eastAsiaTheme="majorEastAsia" w:hAnsiTheme="majorHAnsi" w:cstheme="majorBidi"/>
      <w:i/>
      <w:iCs/>
      <w:color w:val="1F3763"/>
      <w:lang w:val="fr-FR"/>
    </w:rPr>
  </w:style>
  <w:style w:type="character" w:customStyle="1" w:styleId="Titre8Car">
    <w:name w:val="Titre 8 Car"/>
    <w:basedOn w:val="Policepardfaut"/>
    <w:link w:val="Titre8"/>
    <w:uiPriority w:val="9"/>
    <w:qFormat/>
    <w:rsid w:val="304D114F"/>
    <w:rPr>
      <w:rFonts w:asciiTheme="majorHAnsi" w:eastAsiaTheme="majorEastAsia" w:hAnsiTheme="majorHAnsi" w:cstheme="majorBidi"/>
      <w:color w:val="272727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qFormat/>
    <w:rsid w:val="304D114F"/>
    <w:rPr>
      <w:rFonts w:asciiTheme="majorHAnsi" w:eastAsiaTheme="majorEastAsia" w:hAnsiTheme="majorHAnsi" w:cstheme="majorBidi"/>
      <w:i/>
      <w:iCs/>
      <w:color w:val="272727"/>
      <w:sz w:val="21"/>
      <w:szCs w:val="21"/>
      <w:lang w:val="fr-FR"/>
    </w:rPr>
  </w:style>
  <w:style w:type="character" w:customStyle="1" w:styleId="TitreCar">
    <w:name w:val="Titre Car"/>
    <w:basedOn w:val="Policepardfaut"/>
    <w:link w:val="Titre"/>
    <w:uiPriority w:val="10"/>
    <w:qFormat/>
    <w:rsid w:val="304D114F"/>
    <w:rPr>
      <w:rFonts w:asciiTheme="majorHAnsi" w:eastAsiaTheme="majorEastAsia" w:hAnsiTheme="majorHAnsi" w:cstheme="majorBidi"/>
      <w:sz w:val="56"/>
      <w:szCs w:val="56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304D114F"/>
    <w:rPr>
      <w:rFonts w:asciiTheme="minorHAnsi" w:eastAsiaTheme="minorEastAsia" w:hAnsiTheme="minorHAnsi" w:cstheme="minorBidi"/>
      <w:color w:val="5A5A5A"/>
      <w:lang w:val="fr-FR"/>
    </w:rPr>
  </w:style>
  <w:style w:type="character" w:customStyle="1" w:styleId="CitationCar">
    <w:name w:val="Citation Car"/>
    <w:basedOn w:val="Policepardfaut"/>
    <w:link w:val="Citation"/>
    <w:uiPriority w:val="29"/>
    <w:qFormat/>
    <w:rsid w:val="304D114F"/>
    <w:rPr>
      <w:i/>
      <w:iCs/>
      <w:color w:val="404040" w:themeColor="text1" w:themeTint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304D114F"/>
    <w:rPr>
      <w:i/>
      <w:iCs/>
      <w:color w:val="4472C4" w:themeColor="accent1"/>
      <w:lang w:val="fr-FR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304D114F"/>
    <w:rPr>
      <w:sz w:val="20"/>
      <w:szCs w:val="2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304D114F"/>
    <w:rPr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304D114F"/>
    <w:rPr>
      <w:sz w:val="20"/>
      <w:szCs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qFormat/>
    <w:rsid w:val="304D114F"/>
    <w:rPr>
      <w:lang w:val="fr-FR"/>
    </w:rPr>
  </w:style>
  <w:style w:type="character" w:customStyle="1" w:styleId="LienInternet">
    <w:name w:val="Lien Internet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4">
    <w:name w:val="ListLabel 4"/>
    <w:qFormat/>
    <w:rPr>
      <w:rFonts w:ascii="Times New Roman" w:hAnsi="Times New Roman" w:cs="Symbol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Symbol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Calibri"/>
      <w:sz w:val="2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Symbol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Calibri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Calibri"/>
      <w:sz w:val="22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  <w:b w:val="0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Wingdings"/>
      <w:b w:val="0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Calibri"/>
      <w:b w:val="0"/>
      <w:sz w:val="24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Symbol"/>
      <w:b w:val="0"/>
      <w:sz w:val="16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95">
    <w:name w:val="ListLabel 9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</w:rPr>
  </w:style>
  <w:style w:type="character" w:customStyle="1" w:styleId="ListLabel96">
    <w:name w:val="ListLabel 96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97">
    <w:name w:val="ListLabel 97"/>
    <w:qFormat/>
    <w:rPr>
      <w:rFonts w:ascii="Times New Roman" w:hAnsi="Times New Roman" w:cs="Symbol"/>
      <w:sz w:val="22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Times New Roman" w:hAnsi="Times New Roman" w:cs="Symbol"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ascii="Times New Roman" w:hAnsi="Times New Roman" w:cs="Calibri"/>
      <w:sz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Times New Roman" w:hAnsi="Times New Roman" w:cs="Symbol"/>
      <w:sz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ascii="Times New Roman" w:hAnsi="Times New Roman" w:cs="Calibri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Times New Roman" w:hAnsi="Times New Roman" w:cs="Calibri"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ascii="Times New Roman" w:hAnsi="Times New Roman" w:cs="Symbol"/>
      <w:b w:val="0"/>
      <w:sz w:val="24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Times New Roman" w:hAnsi="Times New Roman" w:cs="Wingdings"/>
      <w:b w:val="0"/>
      <w:sz w:val="24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Times New Roman" w:hAnsi="Times New Roman" w:cs="Calibri"/>
      <w:b w:val="0"/>
      <w:sz w:val="24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Times New Roman" w:hAnsi="Times New Roman" w:cs="Symbol"/>
      <w:b w:val="0"/>
      <w:sz w:val="16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188">
    <w:name w:val="ListLabel 188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</w:rPr>
  </w:style>
  <w:style w:type="character" w:customStyle="1" w:styleId="ListLabel189">
    <w:name w:val="ListLabel 189"/>
    <w:qFormat/>
    <w:rPr>
      <w:rFonts w:cs="Symbol"/>
      <w:sz w:val="22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ascii="Times New Roman" w:hAnsi="Times New Roman" w:cs="Symbol"/>
      <w:sz w:val="22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ascii="Times New Roman" w:hAnsi="Times New Roman" w:cs="Calibri"/>
      <w:sz w:val="22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ascii="Times New Roman" w:hAnsi="Times New Roman" w:cs="Symbol"/>
      <w:sz w:val="22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hAnsi="Times New Roman" w:cs="Calibri"/>
      <w:sz w:val="22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Times New Roman" w:hAnsi="Times New Roman" w:cs="Calibri"/>
      <w:sz w:val="22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Times New Roman" w:hAnsi="Times New Roman" w:cs="Symbol"/>
      <w:b w:val="0"/>
      <w:sz w:val="24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Times New Roman" w:hAnsi="Times New Roman" w:cs="Wingdings"/>
      <w:b w:val="0"/>
      <w:sz w:val="24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Times New Roman" w:hAnsi="Times New Roman" w:cs="Calibri"/>
      <w:b w:val="0"/>
      <w:sz w:val="24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Times New Roman" w:hAnsi="Times New Roman" w:cs="Symbol"/>
      <w:b w:val="0"/>
      <w:sz w:val="16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280">
    <w:name w:val="ListLabel 28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</w:rPr>
  </w:style>
  <w:style w:type="character" w:customStyle="1" w:styleId="ListLabel281">
    <w:name w:val="ListLabel 281"/>
    <w:qFormat/>
    <w:rPr>
      <w:rFonts w:ascii="Times New Roman" w:hAnsi="Times New Roman" w:cs="Symbol"/>
      <w:sz w:val="22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Times New Roman" w:hAnsi="Times New Roman" w:cs="Calibri"/>
      <w:sz w:val="22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ascii="Times New Roman" w:hAnsi="Times New Roman" w:cs="Symbol"/>
      <w:sz w:val="22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Calibri"/>
      <w:sz w:val="22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Calibri"/>
      <w:sz w:val="22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  <w:b w:val="0"/>
      <w:sz w:val="24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Wingdings"/>
      <w:b w:val="0"/>
      <w:sz w:val="24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ascii="Times New Roman" w:hAnsi="Times New Roman" w:cs="Symbol"/>
      <w:b w:val="0"/>
      <w:sz w:val="16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354">
    <w:name w:val="ListLabel 35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</w:rPr>
  </w:style>
  <w:style w:type="character" w:customStyle="1" w:styleId="ListLabel355">
    <w:name w:val="ListLabel 355"/>
    <w:qFormat/>
    <w:rPr>
      <w:rFonts w:ascii="Times New Roman" w:hAnsi="Times New Roman" w:cs="Symbol"/>
      <w:sz w:val="22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ascii="Times New Roman" w:hAnsi="Times New Roman" w:cs="Calibri"/>
      <w:sz w:val="22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ascii="Times New Roman" w:hAnsi="Times New Roman" w:cs="Symbol"/>
      <w:sz w:val="22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Calibri"/>
      <w:sz w:val="22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ascii="Times New Roman" w:hAnsi="Times New Roman" w:cs="Symbol"/>
      <w:b w:val="0"/>
      <w:sz w:val="16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401">
    <w:name w:val="ListLabel 401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</w:rPr>
  </w:style>
  <w:style w:type="character" w:customStyle="1" w:styleId="ListLabel402">
    <w:name w:val="ListLabel 402"/>
    <w:qFormat/>
    <w:rPr>
      <w:rFonts w:ascii="Times New Roman" w:hAnsi="Times New Roman" w:cs="Symbol"/>
      <w:sz w:val="18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ascii="Times New Roman" w:hAnsi="Times New Roman" w:cs="Calibri"/>
      <w:sz w:val="22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ascii="Times New Roman" w:hAnsi="Times New Roman" w:cs="Symbol"/>
      <w:sz w:val="22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Calibri"/>
      <w:sz w:val="22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439">
    <w:name w:val="ListLabel 439"/>
    <w:qFormat/>
    <w:rPr>
      <w:rFonts w:ascii="Times New Roman" w:hAnsi="Times New Roman" w:cs="Symbol"/>
      <w:sz w:val="18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ascii="Times New Roman" w:hAnsi="Times New Roman" w:cs="Calibri"/>
      <w:sz w:val="22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ascii="Times New Roman" w:hAnsi="Times New Roman" w:cs="Symbol"/>
      <w:sz w:val="22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Calibri"/>
      <w:sz w:val="22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4"/>
      <w:szCs w:val="14"/>
    </w:rPr>
  </w:style>
  <w:style w:type="character" w:customStyle="1" w:styleId="ListLabel476">
    <w:name w:val="ListLabel 476"/>
    <w:qFormat/>
    <w:rPr>
      <w:rFonts w:ascii="Times New Roman" w:hAnsi="Times New Roman" w:cs="Symbol"/>
      <w:sz w:val="22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ascii="Times New Roman" w:hAnsi="Times New Roman" w:cs="Calibri"/>
      <w:sz w:val="22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Symbol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7">
    <w:name w:val="ListLabel 497"/>
    <w:qFormat/>
    <w:rPr>
      <w:rFonts w:cs="Symbol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Wingdings"/>
    </w:rPr>
  </w:style>
  <w:style w:type="character" w:customStyle="1" w:styleId="ListLabel500">
    <w:name w:val="ListLabel 500"/>
    <w:qFormat/>
    <w:rPr>
      <w:rFonts w:cs="Symbol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Wingdings"/>
    </w:rPr>
  </w:style>
  <w:style w:type="paragraph" w:styleId="Titre">
    <w:name w:val="Title"/>
    <w:basedOn w:val="Normal"/>
    <w:next w:val="Corpsdetexte"/>
    <w:link w:val="TitreCar"/>
    <w:uiPriority w:val="10"/>
    <w:qFormat/>
    <w:rsid w:val="06D355F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6D355F5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06D355F5"/>
    <w:pPr>
      <w:spacing w:before="200"/>
      <w:ind w:left="864" w:right="864"/>
      <w:jc w:val="center"/>
    </w:pPr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6D355F5"/>
    <w:pPr>
      <w:spacing w:before="360" w:after="360"/>
      <w:ind w:left="864" w:right="864"/>
      <w:jc w:val="center"/>
    </w:pPr>
    <w:rPr>
      <w:i/>
      <w:iCs/>
      <w:color w:val="4471C4"/>
    </w:rPr>
  </w:style>
  <w:style w:type="paragraph" w:styleId="Paragraphedeliste">
    <w:name w:val="List Paragraph"/>
    <w:basedOn w:val="Normal"/>
    <w:uiPriority w:val="34"/>
    <w:qFormat/>
    <w:rsid w:val="304D114F"/>
    <w:pPr>
      <w:ind w:left="720"/>
      <w:contextualSpacing/>
    </w:pPr>
  </w:style>
  <w:style w:type="paragraph" w:styleId="TM1">
    <w:name w:val="toc 1"/>
    <w:basedOn w:val="Normal"/>
    <w:next w:val="Normal"/>
    <w:uiPriority w:val="39"/>
    <w:unhideWhenUsed/>
    <w:rsid w:val="06D355F5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06D355F5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06D355F5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06D355F5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06D355F5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06D355F5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06D355F5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06D355F5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06D355F5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6D355F5"/>
    <w:pPr>
      <w:spacing w:after="0"/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6D355F5"/>
    <w:pPr>
      <w:tabs>
        <w:tab w:val="center" w:pos="4680"/>
        <w:tab w:val="right" w:pos="9360"/>
      </w:tabs>
      <w:spacing w:after="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6D355F5"/>
    <w:pPr>
      <w:spacing w:after="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6D355F5"/>
    <w:pPr>
      <w:tabs>
        <w:tab w:val="center" w:pos="4680"/>
        <w:tab w:val="right" w:pos="9360"/>
      </w:tabs>
      <w:spacing w:after="0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1522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Federation Francaise du Batiment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jeanlouis maillefer</dc:creator>
  <dc:description/>
  <cp:lastModifiedBy>Raoul Leconte</cp:lastModifiedBy>
  <cp:revision>40</cp:revision>
  <dcterms:created xsi:type="dcterms:W3CDTF">2023-02-09T12:47:00Z</dcterms:created>
  <dcterms:modified xsi:type="dcterms:W3CDTF">2026-02-10T11:11:00Z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